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6" w:type="dxa"/>
        <w:tblLook w:val="00A0" w:firstRow="1" w:lastRow="0" w:firstColumn="1" w:lastColumn="0" w:noHBand="0" w:noVBand="0"/>
      </w:tblPr>
      <w:tblGrid>
        <w:gridCol w:w="9466"/>
      </w:tblGrid>
      <w:tr w:rsidR="00C16BFA" w14:paraId="13BC429D" w14:textId="77777777">
        <w:tc>
          <w:tcPr>
            <w:tcW w:w="9855" w:type="dxa"/>
            <w:tcBorders>
              <w:bottom w:val="single" w:sz="4" w:space="0" w:color="auto"/>
            </w:tcBorders>
          </w:tcPr>
          <w:tbl>
            <w:tblPr>
              <w:tblW w:w="0" w:type="auto"/>
              <w:tblLook w:val="00A0" w:firstRow="1" w:lastRow="0" w:firstColumn="1" w:lastColumn="0" w:noHBand="0" w:noVBand="0"/>
            </w:tblPr>
            <w:tblGrid>
              <w:gridCol w:w="9250"/>
            </w:tblGrid>
            <w:tr w:rsidR="00C16BFA" w14:paraId="16ECD59B" w14:textId="77777777">
              <w:tc>
                <w:tcPr>
                  <w:tcW w:w="9855" w:type="dxa"/>
                </w:tcPr>
                <w:p w14:paraId="34A772D3" w14:textId="3CAA88BB" w:rsidR="00C16BFA" w:rsidRDefault="001A3786" w:rsidP="00B86B94">
                  <w:pPr>
                    <w:pStyle w:val="Header"/>
                    <w:spacing w:after="120"/>
                    <w:jc w:val="right"/>
                    <w:rPr>
                      <w:rFonts w:ascii="Calibri" w:hAnsi="Calibri" w:cs="Calibri"/>
                      <w:b/>
                      <w:i/>
                      <w:sz w:val="20"/>
                      <w:szCs w:val="20"/>
                    </w:rPr>
                  </w:pPr>
                  <w:r>
                    <w:rPr>
                      <w:noProof/>
                      <w:lang w:val="en-US"/>
                    </w:rPr>
                    <mc:AlternateContent>
                      <mc:Choice Requires="wps">
                        <w:drawing>
                          <wp:anchor distT="0" distB="0" distL="114300" distR="114300" simplePos="0" relativeHeight="251661312" behindDoc="0" locked="0" layoutInCell="0" allowOverlap="1" wp14:anchorId="7D143019" wp14:editId="79666BAE">
                            <wp:simplePos x="0" y="0"/>
                            <wp:positionH relativeFrom="page">
                              <wp:posOffset>6945630</wp:posOffset>
                            </wp:positionH>
                            <wp:positionV relativeFrom="margin">
                              <wp:align>bottom</wp:align>
                            </wp:positionV>
                            <wp:extent cx="510540" cy="218313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2BE8A" w14:textId="77777777" w:rsidR="00C45BD4" w:rsidRDefault="00C45BD4">
                                        <w:pPr>
                                          <w:pStyle w:val="Footer"/>
                                          <w:rPr>
                                            <w:rFonts w:ascii="Cambria" w:hAnsi="Cambria"/>
                                            <w:sz w:val="44"/>
                                            <w:szCs w:val="44"/>
                                          </w:rPr>
                                        </w:pPr>
                                        <w:r>
                                          <w:rPr>
                                            <w:rFonts w:ascii="Cambria" w:hAnsi="Cambria"/>
                                          </w:rPr>
                                          <w:t>Page</w:t>
                                        </w:r>
                                        <w:r>
                                          <w:rPr>
                                            <w:rFonts w:ascii="Times New Roman" w:hAnsi="Times New Roman"/>
                                            <w:sz w:val="24"/>
                                            <w:szCs w:val="24"/>
                                          </w:rPr>
                                          <w:fldChar w:fldCharType="begin"/>
                                        </w:r>
                                        <w:r>
                                          <w:instrText xml:space="preserve"> PAGE    \* MERGEFORMAT </w:instrText>
                                        </w:r>
                                        <w:r>
                                          <w:rPr>
                                            <w:rFonts w:ascii="Times New Roman" w:hAnsi="Times New Roman"/>
                                            <w:sz w:val="24"/>
                                            <w:szCs w:val="24"/>
                                          </w:rPr>
                                          <w:fldChar w:fldCharType="separate"/>
                                        </w:r>
                                        <w:r>
                                          <w:rPr>
                                            <w:rFonts w:ascii="Cambria" w:hAnsi="Cambria"/>
                                            <w:noProof/>
                                            <w:sz w:val="44"/>
                                            <w:szCs w:val="44"/>
                                          </w:rPr>
                                          <w:t>1</w:t>
                                        </w:r>
                                        <w:r>
                                          <w:rPr>
                                            <w:rFonts w:ascii="Cambria" w:hAnsi="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D143019" id="Rectangle 3" o:spid="_x0000_s1026" style="position:absolute;left:0;text-align:left;margin-left:546.9pt;margin-top:0;width:40.2pt;height:171.9pt;z-index:251661312;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" o:allowincell="f" filled="f" stroked="f">
                            <v:textbox style="layout-flow:vertical;mso-layout-flow-alt:bottom-to-top;mso-fit-shape-to-text:t">
                              <w:txbxContent>
                                <w:p w14:paraId="3BA2BE8A" w14:textId="77777777" w:rsidR="00C45BD4" w:rsidRDefault="00C45BD4">
                                  <w:pPr>
                                    <w:pStyle w:val="Footer"/>
                                    <w:rPr>
                                      <w:rFonts w:ascii="Cambria" w:hAnsi="Cambria"/>
                                      <w:sz w:val="44"/>
                                      <w:szCs w:val="44"/>
                                    </w:rPr>
                                  </w:pPr>
                                  <w:r>
                                    <w:rPr>
                                      <w:rFonts w:ascii="Cambria" w:hAnsi="Cambria"/>
                                    </w:rPr>
                                    <w:t>Page</w:t>
                                  </w:r>
                                  <w:r>
                                    <w:rPr>
                                      <w:rFonts w:ascii="Times New Roman" w:hAnsi="Times New Roman"/>
                                      <w:sz w:val="24"/>
                                      <w:szCs w:val="24"/>
                                    </w:rPr>
                                    <w:fldChar w:fldCharType="begin"/>
                                  </w:r>
                                  <w:r>
                                    <w:instrText xml:space="preserve"> PAGE    \* MERGEFORMAT </w:instrText>
                                  </w:r>
                                  <w:r>
                                    <w:rPr>
                                      <w:rFonts w:ascii="Times New Roman" w:hAnsi="Times New Roman"/>
                                      <w:sz w:val="24"/>
                                      <w:szCs w:val="24"/>
                                    </w:rPr>
                                    <w:fldChar w:fldCharType="separate"/>
                                  </w:r>
                                  <w:r>
                                    <w:rPr>
                                      <w:rFonts w:ascii="Cambria" w:hAnsi="Cambria"/>
                                      <w:noProof/>
                                      <w:sz w:val="44"/>
                                      <w:szCs w:val="44"/>
                                    </w:rPr>
                                    <w:t>1</w:t>
                                  </w:r>
                                  <w:r>
                                    <w:rPr>
                                      <w:rFonts w:ascii="Cambria" w:hAnsi="Cambria"/>
                                      <w:noProof/>
                                      <w:sz w:val="44"/>
                                      <w:szCs w:val="44"/>
                                    </w:rPr>
                                    <w:fldChar w:fldCharType="end"/>
                                  </w:r>
                                </w:p>
                              </w:txbxContent>
                            </v:textbox>
                            <w10:wrap anchorx="page" anchory="margin"/>
                          </v:rect>
                        </w:pict>
                      </mc:Fallback>
                    </mc:AlternateContent>
                  </w:r>
                  <w:r>
                    <w:rPr>
                      <w:rFonts w:ascii="Calibri" w:hAnsi="Calibri" w:cs="Calibri"/>
                      <w:b/>
                      <w:i/>
                      <w:sz w:val="20"/>
                      <w:szCs w:val="20"/>
                    </w:rPr>
                    <w:t>Biostatistic</w:t>
                  </w:r>
                  <w:r w:rsidR="00B86B94">
                    <w:rPr>
                      <w:rFonts w:ascii="Calibri" w:hAnsi="Calibri" w:cs="Calibri"/>
                      <w:b/>
                      <w:i/>
                      <w:sz w:val="20"/>
                      <w:szCs w:val="20"/>
                    </w:rPr>
                    <w:t>s</w:t>
                  </w:r>
                  <w:r>
                    <w:rPr>
                      <w:rFonts w:ascii="Calibri" w:hAnsi="Calibri" w:cs="Calibri"/>
                      <w:b/>
                      <w:i/>
                      <w:sz w:val="20"/>
                      <w:szCs w:val="20"/>
                    </w:rPr>
                    <w:t xml:space="preserve"> &amp; </w:t>
                  </w:r>
                  <w:r w:rsidR="00B86B94">
                    <w:rPr>
                      <w:rFonts w:ascii="Calibri" w:hAnsi="Calibri" w:cs="Calibri"/>
                      <w:b/>
                      <w:i/>
                      <w:sz w:val="20"/>
                      <w:szCs w:val="20"/>
                    </w:rPr>
                    <w:t xml:space="preserve">Medical </w:t>
                  </w:r>
                  <w:r>
                    <w:rPr>
                      <w:rFonts w:ascii="Calibri" w:hAnsi="Calibri" w:cs="Calibri"/>
                      <w:b/>
                      <w:i/>
                      <w:sz w:val="20"/>
                      <w:szCs w:val="20"/>
                    </w:rPr>
                    <w:t>Informatic</w:t>
                  </w:r>
                  <w:r w:rsidR="00B86B94">
                    <w:rPr>
                      <w:rFonts w:ascii="Calibri" w:hAnsi="Calibri" w:cs="Calibri"/>
                      <w:b/>
                      <w:i/>
                      <w:sz w:val="20"/>
                      <w:szCs w:val="20"/>
                    </w:rPr>
                    <w:t>s</w:t>
                  </w:r>
                  <w:r>
                    <w:rPr>
                      <w:rFonts w:ascii="Calibri" w:hAnsi="Calibri" w:cs="Calibri"/>
                      <w:b/>
                      <w:i/>
                      <w:sz w:val="20"/>
                      <w:szCs w:val="20"/>
                    </w:rPr>
                    <w:t xml:space="preserve"> ― </w:t>
                  </w:r>
                  <w:r w:rsidR="00B86B94">
                    <w:rPr>
                      <w:rFonts w:ascii="Calibri" w:hAnsi="Calibri" w:cs="Calibri"/>
                      <w:b/>
                      <w:i/>
                      <w:sz w:val="20"/>
                      <w:szCs w:val="20"/>
                    </w:rPr>
                    <w:t>Hints</w:t>
                  </w:r>
                </w:p>
              </w:tc>
            </w:tr>
          </w:tbl>
          <w:p w14:paraId="16CB63B1" w14:textId="77777777" w:rsidR="00C16BFA" w:rsidRDefault="00C16BFA">
            <w:pPr>
              <w:pStyle w:val="Header"/>
              <w:spacing w:after="120"/>
              <w:jc w:val="right"/>
              <w:rPr>
                <w:rFonts w:ascii="Calibri" w:hAnsi="Calibri" w:cs="Calibri"/>
                <w:b/>
                <w:i/>
                <w:sz w:val="24"/>
                <w:szCs w:val="24"/>
              </w:rPr>
            </w:pPr>
          </w:p>
        </w:tc>
      </w:tr>
    </w:tbl>
    <w:p w14:paraId="71FF0D6B" w14:textId="77777777" w:rsidR="003B0CAE" w:rsidRDefault="003B0CAE" w:rsidP="00051424">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Pr>
          <w:rFonts w:ascii="Times New Roman" w:hAnsi="Times New Roman" w:cs="Times New Roman"/>
          <w:sz w:val="24"/>
          <w:szCs w:val="24"/>
          <w:lang w:val="ro-RO"/>
        </w:rPr>
        <w:t>1</w:t>
      </w:r>
      <w:r w:rsidRPr="00943297">
        <w:rPr>
          <w:rFonts w:ascii="Times New Roman" w:hAnsi="Times New Roman" w:cs="Times New Roman"/>
          <w:sz w:val="24"/>
          <w:szCs w:val="24"/>
          <w:lang w:val="ro-RO"/>
        </w:rPr>
        <w:t xml:space="preserve">): </w:t>
      </w:r>
    </w:p>
    <w:p w14:paraId="21DEBDF3" w14:textId="25635938" w:rsidR="00A9496E" w:rsidRDefault="003B0CAE" w:rsidP="006A265E">
      <w:pPr>
        <w:spacing w:after="0"/>
        <w:rPr>
          <w:rFonts w:ascii="Cambria" w:hAnsi="Cambria"/>
          <w:sz w:val="24"/>
          <w:szCs w:val="24"/>
          <w:lang w:val="en-US"/>
        </w:rPr>
      </w:pPr>
      <w:r>
        <w:rPr>
          <w:rFonts w:ascii="Cambria" w:hAnsi="Cambria"/>
          <w:sz w:val="24"/>
          <w:szCs w:val="24"/>
          <w:lang w:val="en-US"/>
        </w:rPr>
        <w:t>Step 1. Import the data in Jamovi application</w:t>
      </w:r>
    </w:p>
    <w:p w14:paraId="6F628DC9" w14:textId="692053EC" w:rsidR="003B0CAE" w:rsidRDefault="003B0CAE" w:rsidP="006A265E">
      <w:pPr>
        <w:spacing w:after="0"/>
        <w:rPr>
          <w:rFonts w:ascii="Cambria" w:hAnsi="Cambria"/>
          <w:sz w:val="24"/>
          <w:szCs w:val="24"/>
          <w:lang w:val="en-US"/>
        </w:rPr>
      </w:pPr>
      <w:r>
        <w:rPr>
          <w:rFonts w:ascii="Cambria" w:hAnsi="Cambria"/>
          <w:sz w:val="24"/>
          <w:szCs w:val="24"/>
          <w:lang w:val="en-US"/>
        </w:rPr>
        <w:t>Step 2. Verify the data type</w:t>
      </w:r>
    </w:p>
    <w:p w14:paraId="18408491" w14:textId="0947E692" w:rsidR="003B0CAE" w:rsidRDefault="003B0CAE" w:rsidP="006A265E">
      <w:pPr>
        <w:spacing w:after="0"/>
        <w:rPr>
          <w:rFonts w:ascii="Cambria" w:hAnsi="Cambria"/>
          <w:sz w:val="24"/>
          <w:szCs w:val="24"/>
          <w:lang w:val="en-US"/>
        </w:rPr>
      </w:pPr>
      <w:r>
        <w:rPr>
          <w:rFonts w:ascii="Cambria" w:hAnsi="Cambria"/>
          <w:sz w:val="24"/>
          <w:szCs w:val="24"/>
          <w:lang w:val="en-US"/>
        </w:rPr>
        <w:t>Step 3. Filter the data to see only one sample (those who undergo GM)</w:t>
      </w:r>
    </w:p>
    <w:p w14:paraId="2AD8B191" w14:textId="77777777" w:rsidR="003B0CAE" w:rsidRDefault="003B0CAE" w:rsidP="006A265E">
      <w:pPr>
        <w:spacing w:after="0"/>
        <w:rPr>
          <w:rFonts w:ascii="Cambria" w:hAnsi="Cambria"/>
          <w:sz w:val="24"/>
          <w:szCs w:val="24"/>
          <w:lang w:val="en-US"/>
        </w:rPr>
      </w:pPr>
      <w:r>
        <w:rPr>
          <w:rFonts w:ascii="Cambria" w:hAnsi="Cambria"/>
          <w:sz w:val="24"/>
          <w:szCs w:val="24"/>
          <w:lang w:val="en-US"/>
        </w:rPr>
        <w:t>Step 4. Calculate the statistical indicators</w:t>
      </w:r>
    </w:p>
    <w:p w14:paraId="4AA30B5D" w14:textId="1C64D903" w:rsidR="003B0CAE" w:rsidRDefault="003B0CAE" w:rsidP="006A265E">
      <w:pPr>
        <w:spacing w:after="0"/>
        <w:rPr>
          <w:rFonts w:ascii="Cambria" w:hAnsi="Cambria"/>
          <w:sz w:val="24"/>
          <w:szCs w:val="24"/>
          <w:lang w:val="en-US"/>
        </w:rPr>
      </w:pPr>
      <w:r>
        <w:rPr>
          <w:rFonts w:ascii="Cambria" w:hAnsi="Cambria"/>
          <w:sz w:val="24"/>
          <w:szCs w:val="24"/>
          <w:lang w:val="en-US"/>
        </w:rPr>
        <w:t xml:space="preserve">Step 5. Copy the indicators in </w:t>
      </w:r>
      <w:r w:rsidR="008F6044">
        <w:rPr>
          <w:rFonts w:ascii="Cambria" w:hAnsi="Cambria"/>
          <w:sz w:val="24"/>
          <w:szCs w:val="24"/>
          <w:lang w:val="en-US"/>
        </w:rPr>
        <w:t>PowerPoint</w:t>
      </w:r>
    </w:p>
    <w:p w14:paraId="6161E0C8" w14:textId="0292644A" w:rsidR="003B0CAE" w:rsidRDefault="003B0CAE" w:rsidP="006A265E">
      <w:pPr>
        <w:spacing w:after="0"/>
        <w:rPr>
          <w:rFonts w:ascii="Cambria" w:hAnsi="Cambria"/>
          <w:sz w:val="24"/>
          <w:szCs w:val="24"/>
          <w:lang w:val="en-US"/>
        </w:rPr>
      </w:pPr>
      <w:r>
        <w:rPr>
          <w:rFonts w:ascii="Cambria" w:hAnsi="Cambria"/>
          <w:sz w:val="24"/>
          <w:szCs w:val="24"/>
          <w:lang w:val="en-US"/>
        </w:rPr>
        <w:t xml:space="preserve">Step 6. Interpret normal distribution in </w:t>
      </w:r>
      <w:r w:rsidR="008F6044">
        <w:rPr>
          <w:rFonts w:ascii="Cambria" w:hAnsi="Cambria"/>
          <w:sz w:val="24"/>
          <w:szCs w:val="24"/>
          <w:lang w:val="en-US"/>
        </w:rPr>
        <w:t>PowePoint</w:t>
      </w:r>
    </w:p>
    <w:p w14:paraId="26652451" w14:textId="4D6A2DAB" w:rsidR="003B0CAE" w:rsidRPr="006A265E" w:rsidRDefault="003B0CAE" w:rsidP="00B86B94">
      <w:pPr>
        <w:rPr>
          <w:rFonts w:ascii="Cambria" w:hAnsi="Cambria"/>
          <w:b/>
          <w:sz w:val="24"/>
          <w:szCs w:val="24"/>
          <w:lang w:val="en-US"/>
        </w:rPr>
      </w:pPr>
      <w:r w:rsidRPr="006A265E">
        <w:rPr>
          <w:rFonts w:ascii="Cambria" w:hAnsi="Cambria"/>
          <w:b/>
          <w:sz w:val="24"/>
          <w:szCs w:val="24"/>
          <w:lang w:val="en-US"/>
        </w:rPr>
        <w:t xml:space="preserve">Hints: </w:t>
      </w:r>
    </w:p>
    <w:p w14:paraId="3B06F1F4" w14:textId="69C0940F" w:rsidR="00B86B94" w:rsidRPr="00B86B94" w:rsidRDefault="003B0CAE" w:rsidP="00C60153">
      <w:pPr>
        <w:shd w:val="clear" w:color="auto" w:fill="92D050"/>
        <w:rPr>
          <w:rFonts w:ascii="Cambria" w:hAnsi="Cambria"/>
          <w:sz w:val="24"/>
          <w:szCs w:val="24"/>
          <w:lang w:val="en-US"/>
        </w:rPr>
      </w:pPr>
      <w:r>
        <w:rPr>
          <w:rFonts w:ascii="Cambria" w:hAnsi="Cambria"/>
          <w:sz w:val="24"/>
          <w:szCs w:val="24"/>
          <w:lang w:val="en-US"/>
        </w:rPr>
        <w:t xml:space="preserve">Step 1. </w:t>
      </w:r>
      <w:r w:rsidR="00B86B94" w:rsidRPr="00B86B94">
        <w:rPr>
          <w:rFonts w:ascii="Cambria" w:hAnsi="Cambria"/>
          <w:sz w:val="24"/>
          <w:szCs w:val="24"/>
          <w:lang w:val="en-US"/>
        </w:rPr>
        <w:t>IMPORTING A DATABASE INTO JAMOVI</w:t>
      </w:r>
    </w:p>
    <w:p w14:paraId="332F894B" w14:textId="62E65C62" w:rsidR="00932379" w:rsidRPr="009157BC" w:rsidRDefault="008B14A2" w:rsidP="001E3A56">
      <w:pPr>
        <w:spacing w:after="0"/>
        <w:rPr>
          <w:rFonts w:ascii="Cambria" w:hAnsi="Cambria"/>
          <w:sz w:val="24"/>
          <w:szCs w:val="24"/>
          <w:lang w:val="en-US"/>
        </w:rPr>
      </w:pPr>
      <w:r>
        <w:rPr>
          <w:rFonts w:ascii="Cambria" w:hAnsi="Cambria"/>
          <w:sz w:val="24"/>
          <w:szCs w:val="24"/>
          <w:lang w:val="en-US"/>
        </w:rPr>
        <w:t>Import the Excel file in Jamovi.</w:t>
      </w:r>
    </w:p>
    <w:p w14:paraId="58E52F44" w14:textId="7573CDC8" w:rsidR="00D86289" w:rsidRDefault="001E3A56" w:rsidP="001E3A56">
      <w:pPr>
        <w:pStyle w:val="ListParagraph"/>
        <w:numPr>
          <w:ilvl w:val="0"/>
          <w:numId w:val="14"/>
        </w:numPr>
        <w:spacing w:after="0" w:line="360" w:lineRule="auto"/>
      </w:pPr>
      <w:r>
        <w:rPr>
          <w:noProof/>
          <w:lang w:val="en-US"/>
        </w:rPr>
        <mc:AlternateContent>
          <mc:Choice Requires="wps">
            <w:drawing>
              <wp:anchor distT="0" distB="0" distL="114300" distR="114300" simplePos="0" relativeHeight="251689984" behindDoc="0" locked="0" layoutInCell="1" allowOverlap="1" wp14:anchorId="4E2E57CD" wp14:editId="7C9D1E76">
                <wp:simplePos x="0" y="0"/>
                <wp:positionH relativeFrom="column">
                  <wp:posOffset>1223010</wp:posOffset>
                </wp:positionH>
                <wp:positionV relativeFrom="paragraph">
                  <wp:posOffset>522717</wp:posOffset>
                </wp:positionV>
                <wp:extent cx="638175" cy="361950"/>
                <wp:effectExtent l="19050" t="19050" r="28575" b="19050"/>
                <wp:wrapNone/>
                <wp:docPr id="2017684371" name="Rectangle 4"/>
                <wp:cNvGraphicFramePr/>
                <a:graphic xmlns:a="http://schemas.openxmlformats.org/drawingml/2006/main">
                  <a:graphicData uri="http://schemas.microsoft.com/office/word/2010/wordprocessingShape">
                    <wps:wsp>
                      <wps:cNvSpPr/>
                      <wps:spPr>
                        <a:xfrm>
                          <a:off x="0" y="0"/>
                          <a:ext cx="638175" cy="361950"/>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A3B42" id="Rectangle 4" o:spid="_x0000_s1026" style="position:absolute;margin-left:96.3pt;margin-top:41.15pt;width:50.25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" filled="f" strokecolor="#373be9" strokeweight="2.75pt"/>
            </w:pict>
          </mc:Fallback>
        </mc:AlternateContent>
      </w:r>
      <w:r w:rsidR="00932379" w:rsidRPr="00965528">
        <w:rPr>
          <w:rFonts w:ascii="Cambria" w:hAnsi="Cambria"/>
          <w:sz w:val="24"/>
          <w:szCs w:val="24"/>
        </w:rPr>
        <w:t xml:space="preserve"> </w:t>
      </w:r>
      <w:r w:rsidR="00965528" w:rsidRPr="00965528">
        <w:rPr>
          <w:rFonts w:ascii="Cambria" w:hAnsi="Cambria"/>
          <w:sz w:val="24"/>
          <w:szCs w:val="24"/>
        </w:rPr>
        <w:t>Tap on the menu icon</w:t>
      </w:r>
      <w:r w:rsidR="00D86289">
        <w:t xml:space="preserve">  </w:t>
      </w:r>
      <w:r w:rsidR="00D86289" w:rsidRPr="00DC3ACF">
        <w:rPr>
          <w:noProof/>
          <w:lang w:val="en-US"/>
        </w:rPr>
        <w:drawing>
          <wp:inline distT="0" distB="0" distL="0" distR="0" wp14:anchorId="6E5CB50E" wp14:editId="759AC96D">
            <wp:extent cx="423275" cy="396820"/>
            <wp:effectExtent l="0" t="0" r="0" b="3810"/>
            <wp:docPr id="1885988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88591" name=""/>
                    <pic:cNvPicPr/>
                  </pic:nvPicPr>
                  <pic:blipFill>
                    <a:blip r:embed="rId11"/>
                    <a:stretch>
                      <a:fillRect/>
                    </a:stretch>
                  </pic:blipFill>
                  <pic:spPr>
                    <a:xfrm>
                      <a:off x="0" y="0"/>
                      <a:ext cx="424965" cy="398404"/>
                    </a:xfrm>
                    <a:prstGeom prst="rect">
                      <a:avLst/>
                    </a:prstGeom>
                  </pic:spPr>
                </pic:pic>
              </a:graphicData>
            </a:graphic>
          </wp:inline>
        </w:drawing>
      </w:r>
    </w:p>
    <w:p w14:paraId="6B533524" w14:textId="0A68E708" w:rsidR="00D86289" w:rsidRDefault="00D86289" w:rsidP="001E3A56">
      <w:pPr>
        <w:spacing w:after="0"/>
        <w:jc w:val="center"/>
      </w:pPr>
      <w:r w:rsidRPr="00000120">
        <w:rPr>
          <w:noProof/>
          <w:lang w:val="en-US"/>
        </w:rPr>
        <w:drawing>
          <wp:inline distT="0" distB="0" distL="0" distR="0" wp14:anchorId="76388512" wp14:editId="2E75E1F7">
            <wp:extent cx="3290486" cy="689909"/>
            <wp:effectExtent l="0" t="0" r="5715" b="0"/>
            <wp:docPr id="204294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9487" name="Picture 1" descr="A screenshot of a computer&#10;&#10;Description automatically generated"/>
                    <pic:cNvPicPr/>
                  </pic:nvPicPr>
                  <pic:blipFill rotWithShape="1">
                    <a:blip r:embed="rId12"/>
                    <a:srcRect t="18022" b="35747"/>
                    <a:stretch/>
                  </pic:blipFill>
                  <pic:spPr bwMode="auto">
                    <a:xfrm>
                      <a:off x="0" y="0"/>
                      <a:ext cx="3294402" cy="690730"/>
                    </a:xfrm>
                    <a:prstGeom prst="rect">
                      <a:avLst/>
                    </a:prstGeom>
                    <a:ln>
                      <a:noFill/>
                    </a:ln>
                    <a:extLst>
                      <a:ext uri="{53640926-AAD7-44D8-BBD7-CCE9431645EC}">
                        <a14:shadowObscured xmlns:a14="http://schemas.microsoft.com/office/drawing/2010/main"/>
                      </a:ext>
                    </a:extLst>
                  </pic:spPr>
                </pic:pic>
              </a:graphicData>
            </a:graphic>
          </wp:inline>
        </w:drawing>
      </w:r>
    </w:p>
    <w:p w14:paraId="722AA66D" w14:textId="11541127" w:rsidR="00D86289" w:rsidRPr="008665A7" w:rsidRDefault="00965528" w:rsidP="001E3A56">
      <w:pPr>
        <w:pStyle w:val="ListParagraph"/>
        <w:numPr>
          <w:ilvl w:val="0"/>
          <w:numId w:val="6"/>
        </w:numPr>
        <w:spacing w:after="0"/>
        <w:rPr>
          <w:rFonts w:ascii="Cambria" w:hAnsi="Cambria"/>
          <w:sz w:val="24"/>
          <w:szCs w:val="24"/>
        </w:rPr>
      </w:pPr>
      <w:r w:rsidRPr="00965528">
        <w:rPr>
          <w:rFonts w:ascii="Cambria" w:hAnsi="Cambria"/>
          <w:sz w:val="24"/>
          <w:szCs w:val="24"/>
        </w:rPr>
        <w:t xml:space="preserve">Select the </w:t>
      </w:r>
      <w:r w:rsidRPr="00965528">
        <w:rPr>
          <w:rFonts w:ascii="Cambria" w:hAnsi="Cambria"/>
          <w:b/>
          <w:sz w:val="24"/>
          <w:szCs w:val="24"/>
        </w:rPr>
        <w:t>Open</w:t>
      </w:r>
      <w:r w:rsidRPr="00965528">
        <w:rPr>
          <w:rFonts w:ascii="Cambria" w:hAnsi="Cambria"/>
          <w:sz w:val="24"/>
          <w:szCs w:val="24"/>
        </w:rPr>
        <w:t xml:space="preserve"> option</w:t>
      </w:r>
      <w:r w:rsidR="00D86289" w:rsidRPr="008665A7">
        <w:rPr>
          <w:rFonts w:ascii="Cambria" w:hAnsi="Cambria"/>
          <w:sz w:val="24"/>
          <w:szCs w:val="24"/>
        </w:rPr>
        <w:t xml:space="preserve"> </w:t>
      </w:r>
    </w:p>
    <w:p w14:paraId="693FA9A4" w14:textId="77777777" w:rsidR="00D86289" w:rsidRDefault="00D86289" w:rsidP="001E3A56">
      <w:pPr>
        <w:spacing w:after="0"/>
        <w:jc w:val="center"/>
      </w:pPr>
      <w:r>
        <w:rPr>
          <w:noProof/>
          <w:lang w:val="en-US"/>
        </w:rPr>
        <mc:AlternateContent>
          <mc:Choice Requires="wps">
            <w:drawing>
              <wp:anchor distT="0" distB="0" distL="114300" distR="114300" simplePos="0" relativeHeight="251691008" behindDoc="0" locked="0" layoutInCell="1" allowOverlap="1" wp14:anchorId="0CFF9495" wp14:editId="43F3D3D9">
                <wp:simplePos x="0" y="0"/>
                <wp:positionH relativeFrom="column">
                  <wp:posOffset>2133904</wp:posOffset>
                </wp:positionH>
                <wp:positionV relativeFrom="paragraph">
                  <wp:posOffset>1001064</wp:posOffset>
                </wp:positionV>
                <wp:extent cx="434175" cy="281112"/>
                <wp:effectExtent l="19050" t="19050" r="23495" b="24130"/>
                <wp:wrapNone/>
                <wp:docPr id="968187396" name="Rectangle 4"/>
                <wp:cNvGraphicFramePr/>
                <a:graphic xmlns:a="http://schemas.openxmlformats.org/drawingml/2006/main">
                  <a:graphicData uri="http://schemas.microsoft.com/office/word/2010/wordprocessingShape">
                    <wps:wsp>
                      <wps:cNvSpPr/>
                      <wps:spPr>
                        <a:xfrm>
                          <a:off x="0" y="0"/>
                          <a:ext cx="434175" cy="281112"/>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pic="http://schemas.openxmlformats.org/drawingml/2006/picture" xmlns:a14="http://schemas.microsoft.com/office/drawing/2010/main" xmlns:a="http://schemas.openxmlformats.org/drawingml/2006/main">
            <w:pict>
              <v:rect id="Rectangle 4" style="position:absolute;margin-left:168pt;margin-top:78.8pt;width:34.2pt;height:22.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373be9" strokeweight="2.75pt" w14:anchorId="512D4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"/>
            </w:pict>
          </mc:Fallback>
        </mc:AlternateContent>
      </w:r>
      <w:r w:rsidRPr="00A66D1C">
        <w:rPr>
          <w:noProof/>
          <w:lang w:val="en-US"/>
        </w:rPr>
        <w:drawing>
          <wp:inline distT="0" distB="0" distL="0" distR="0" wp14:anchorId="7C12FCC0" wp14:editId="45B861CA">
            <wp:extent cx="1701165" cy="1402976"/>
            <wp:effectExtent l="0" t="0" r="0" b="6985"/>
            <wp:docPr id="119305526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55261" name="Picture 1" descr="A screenshot of a phone&#10;&#10;Description automatically generated"/>
                    <pic:cNvPicPr/>
                  </pic:nvPicPr>
                  <pic:blipFill rotWithShape="1">
                    <a:blip r:embed="rId13"/>
                    <a:srcRect b="40708"/>
                    <a:stretch/>
                  </pic:blipFill>
                  <pic:spPr bwMode="auto">
                    <a:xfrm>
                      <a:off x="0" y="0"/>
                      <a:ext cx="1717357" cy="1416330"/>
                    </a:xfrm>
                    <a:prstGeom prst="rect">
                      <a:avLst/>
                    </a:prstGeom>
                    <a:ln>
                      <a:noFill/>
                    </a:ln>
                    <a:extLst>
                      <a:ext uri="{53640926-AAD7-44D8-BBD7-CCE9431645EC}">
                        <a14:shadowObscured xmlns:a14="http://schemas.microsoft.com/office/drawing/2010/main"/>
                      </a:ext>
                    </a:extLst>
                  </pic:spPr>
                </pic:pic>
              </a:graphicData>
            </a:graphic>
          </wp:inline>
        </w:drawing>
      </w:r>
    </w:p>
    <w:p w14:paraId="4A5BF722" w14:textId="59172850" w:rsidR="00D86289" w:rsidRPr="008665A7" w:rsidRDefault="00965528" w:rsidP="001E3A56">
      <w:pPr>
        <w:pStyle w:val="ListParagraph"/>
        <w:numPr>
          <w:ilvl w:val="0"/>
          <w:numId w:val="6"/>
        </w:numPr>
        <w:spacing w:after="0" w:line="360" w:lineRule="auto"/>
        <w:jc w:val="both"/>
        <w:rPr>
          <w:rFonts w:ascii="Cambria" w:hAnsi="Cambria"/>
          <w:sz w:val="24"/>
          <w:szCs w:val="24"/>
        </w:rPr>
      </w:pPr>
      <w:bookmarkStart w:id="0" w:name="_Hlk181960568"/>
      <w:r w:rsidRPr="00965528">
        <w:rPr>
          <w:rFonts w:ascii="Cambria" w:hAnsi="Cambria"/>
          <w:sz w:val="24"/>
          <w:szCs w:val="24"/>
        </w:rPr>
        <w:t>Then, search for the folder containing the database by pressing the Browse button, select the desired file and press Open to import it.</w:t>
      </w:r>
      <w:r w:rsidR="00D86289" w:rsidRPr="008665A7">
        <w:rPr>
          <w:rFonts w:ascii="Cambria" w:hAnsi="Cambria"/>
          <w:sz w:val="24"/>
          <w:szCs w:val="24"/>
        </w:rPr>
        <w:t xml:space="preserve"> </w:t>
      </w:r>
    </w:p>
    <w:bookmarkStart w:id="1" w:name="_Hlk181960003"/>
    <w:bookmarkEnd w:id="0"/>
    <w:p w14:paraId="4524A52C" w14:textId="77777777" w:rsidR="00D86289" w:rsidRDefault="00D86289" w:rsidP="001E3A56">
      <w:pPr>
        <w:spacing w:after="0"/>
        <w:jc w:val="center"/>
      </w:pPr>
      <w:r>
        <w:rPr>
          <w:noProof/>
          <w:lang w:val="en-US"/>
        </w:rPr>
        <mc:AlternateContent>
          <mc:Choice Requires="wps">
            <w:drawing>
              <wp:anchor distT="0" distB="0" distL="114300" distR="114300" simplePos="0" relativeHeight="251692032" behindDoc="0" locked="0" layoutInCell="1" allowOverlap="1" wp14:anchorId="208CC402" wp14:editId="53484FC6">
                <wp:simplePos x="0" y="0"/>
                <wp:positionH relativeFrom="column">
                  <wp:posOffset>4914900</wp:posOffset>
                </wp:positionH>
                <wp:positionV relativeFrom="paragraph">
                  <wp:posOffset>26035</wp:posOffset>
                </wp:positionV>
                <wp:extent cx="771525" cy="342900"/>
                <wp:effectExtent l="19050" t="19050" r="28575" b="19050"/>
                <wp:wrapNone/>
                <wp:docPr id="1913616346" name="Rectangle 4"/>
                <wp:cNvGraphicFramePr/>
                <a:graphic xmlns:a="http://schemas.openxmlformats.org/drawingml/2006/main">
                  <a:graphicData uri="http://schemas.microsoft.com/office/word/2010/wordprocessingShape">
                    <wps:wsp>
                      <wps:cNvSpPr/>
                      <wps:spPr>
                        <a:xfrm>
                          <a:off x="0" y="0"/>
                          <a:ext cx="771525" cy="342900"/>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pic="http://schemas.openxmlformats.org/drawingml/2006/picture" xmlns:a14="http://schemas.microsoft.com/office/drawing/2010/main" xmlns:a="http://schemas.openxmlformats.org/drawingml/2006/main">
            <w:pict>
              <v:rect id="Rectangle 4" style="position:absolute;margin-left:387pt;margin-top:2.05pt;width:60.75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373be9" strokeweight="2.75pt" w14:anchorId="5E2C82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"/>
            </w:pict>
          </mc:Fallback>
        </mc:AlternateContent>
      </w:r>
      <w:r>
        <w:t xml:space="preserve">                         </w:t>
      </w:r>
      <w:r>
        <w:rPr>
          <w:noProof/>
          <w:lang w:val="en-US"/>
        </w:rPr>
        <w:drawing>
          <wp:inline distT="0" distB="0" distL="0" distR="0" wp14:anchorId="182950F9" wp14:editId="642FDF9F">
            <wp:extent cx="4731744" cy="1097280"/>
            <wp:effectExtent l="0" t="0" r="0" b="7620"/>
            <wp:docPr id="37875656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56565" name="Picture 5"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3719" cy="1102376"/>
                    </a:xfrm>
                    <a:prstGeom prst="rect">
                      <a:avLst/>
                    </a:prstGeom>
                    <a:noFill/>
                  </pic:spPr>
                </pic:pic>
              </a:graphicData>
            </a:graphic>
          </wp:inline>
        </w:drawing>
      </w:r>
    </w:p>
    <w:bookmarkEnd w:id="1"/>
    <w:p w14:paraId="3BE1125A" w14:textId="586E7FD0" w:rsidR="003100FE" w:rsidRPr="003100FE" w:rsidRDefault="008B3DC2" w:rsidP="00C60153">
      <w:pPr>
        <w:pStyle w:val="ListParagraph"/>
        <w:shd w:val="clear" w:color="auto" w:fill="92D050"/>
        <w:spacing w:line="360" w:lineRule="auto"/>
        <w:ind w:left="630"/>
        <w:jc w:val="both"/>
        <w:rPr>
          <w:rFonts w:ascii="Cambria" w:hAnsi="Cambria"/>
          <w:b/>
          <w:sz w:val="24"/>
          <w:szCs w:val="24"/>
        </w:rPr>
      </w:pPr>
      <w:r>
        <w:rPr>
          <w:rFonts w:ascii="Cambria" w:hAnsi="Cambria"/>
          <w:b/>
          <w:sz w:val="24"/>
          <w:szCs w:val="24"/>
        </w:rPr>
        <w:t xml:space="preserve">Step 2. </w:t>
      </w:r>
      <w:r w:rsidR="003100FE" w:rsidRPr="003100FE">
        <w:rPr>
          <w:rFonts w:ascii="Cambria" w:hAnsi="Cambria"/>
          <w:b/>
          <w:sz w:val="24"/>
          <w:szCs w:val="24"/>
        </w:rPr>
        <w:t>VERIFYING THE DATA TYPE IN JAMOVI</w:t>
      </w:r>
    </w:p>
    <w:p w14:paraId="4489ECE6" w14:textId="2EA939FA" w:rsidR="003100FE" w:rsidRPr="003100FE" w:rsidRDefault="003100FE" w:rsidP="001E3A56">
      <w:pPr>
        <w:pStyle w:val="ListParagraph"/>
        <w:numPr>
          <w:ilvl w:val="0"/>
          <w:numId w:val="16"/>
        </w:numPr>
        <w:spacing w:after="0" w:line="360" w:lineRule="auto"/>
        <w:jc w:val="both"/>
        <w:rPr>
          <w:rFonts w:ascii="Cambria" w:hAnsi="Cambria"/>
          <w:sz w:val="24"/>
          <w:szCs w:val="24"/>
        </w:rPr>
      </w:pPr>
      <w:r w:rsidRPr="003100FE">
        <w:rPr>
          <w:rFonts w:ascii="Cambria" w:hAnsi="Cambria"/>
          <w:sz w:val="24"/>
          <w:szCs w:val="24"/>
        </w:rPr>
        <w:t>Before starting the analysis, we must verify that the program has correctly classified the variables in the database. The Intervention Type variable is of qualitative type, and the BMI_Final variable is of quantitative type</w:t>
      </w:r>
      <w:r w:rsidR="002D4C61">
        <w:rPr>
          <w:rFonts w:ascii="Cambria" w:hAnsi="Cambria"/>
          <w:sz w:val="24"/>
          <w:szCs w:val="24"/>
        </w:rPr>
        <w:t>, etc</w:t>
      </w:r>
      <w:r w:rsidRPr="003100FE">
        <w:rPr>
          <w:rFonts w:ascii="Cambria" w:hAnsi="Cambria"/>
          <w:sz w:val="24"/>
          <w:szCs w:val="24"/>
        </w:rPr>
        <w:t>.</w:t>
      </w:r>
    </w:p>
    <w:p w14:paraId="7A520419" w14:textId="4939FBCA" w:rsidR="003100FE" w:rsidRPr="003100FE" w:rsidRDefault="003100FE" w:rsidP="001E3A56">
      <w:pPr>
        <w:pStyle w:val="ListParagraph"/>
        <w:numPr>
          <w:ilvl w:val="0"/>
          <w:numId w:val="16"/>
        </w:numPr>
        <w:spacing w:after="0" w:line="360" w:lineRule="auto"/>
        <w:jc w:val="both"/>
        <w:rPr>
          <w:rFonts w:ascii="Cambria" w:hAnsi="Cambria"/>
          <w:sz w:val="24"/>
          <w:szCs w:val="24"/>
        </w:rPr>
      </w:pPr>
      <w:r w:rsidRPr="003100FE">
        <w:rPr>
          <w:rFonts w:ascii="Cambria" w:hAnsi="Cambria"/>
          <w:sz w:val="24"/>
          <w:szCs w:val="24"/>
        </w:rPr>
        <w:lastRenderedPageBreak/>
        <w:t xml:space="preserve">To verify the type of a variable, </w:t>
      </w:r>
      <w:r w:rsidR="008B3DC2">
        <w:rPr>
          <w:rFonts w:ascii="Cambria" w:hAnsi="Cambria"/>
          <w:sz w:val="24"/>
          <w:szCs w:val="24"/>
        </w:rPr>
        <w:t xml:space="preserve">go in Data </w:t>
      </w:r>
      <w:r w:rsidR="002D4C61">
        <w:rPr>
          <w:rFonts w:ascii="Cambria" w:hAnsi="Cambria"/>
          <w:sz w:val="24"/>
          <w:szCs w:val="24"/>
        </w:rPr>
        <w:t xml:space="preserve">menu </w:t>
      </w:r>
      <w:r w:rsidR="008B3DC2">
        <w:rPr>
          <w:rFonts w:ascii="Cambria" w:hAnsi="Cambria"/>
          <w:sz w:val="24"/>
          <w:szCs w:val="24"/>
        </w:rPr>
        <w:t xml:space="preserve">and </w:t>
      </w:r>
      <w:r w:rsidRPr="003100FE">
        <w:rPr>
          <w:rFonts w:ascii="Cambria" w:hAnsi="Cambria"/>
          <w:sz w:val="24"/>
          <w:szCs w:val="24"/>
        </w:rPr>
        <w:t>double-click on the column title (variable name).</w:t>
      </w:r>
    </w:p>
    <w:p w14:paraId="6411046A" w14:textId="26EF057A" w:rsidR="00F97E48" w:rsidRPr="003100FE" w:rsidRDefault="003100FE" w:rsidP="001E3A56">
      <w:pPr>
        <w:pStyle w:val="ListParagraph"/>
        <w:numPr>
          <w:ilvl w:val="0"/>
          <w:numId w:val="16"/>
        </w:numPr>
        <w:spacing w:after="0" w:line="360" w:lineRule="auto"/>
        <w:jc w:val="both"/>
        <w:rPr>
          <w:rFonts w:ascii="Cambria" w:hAnsi="Cambria"/>
          <w:bCs/>
          <w:sz w:val="24"/>
          <w:szCs w:val="24"/>
        </w:rPr>
      </w:pPr>
      <w:r w:rsidRPr="003100FE">
        <w:rPr>
          <w:rFonts w:ascii="Cambria" w:hAnsi="Cambria"/>
          <w:sz w:val="24"/>
          <w:szCs w:val="24"/>
        </w:rPr>
        <w:t>In the case of quantitative variables, we make sure that the Continuous option is selected in the Measure type selection area. For qualitative variables, we make sure that the Nominal or Ordinal option is selected in the Measure type selection area, depending on the type of variable.</w:t>
      </w:r>
    </w:p>
    <w:p w14:paraId="73001C93" w14:textId="3B017564" w:rsidR="003B3238" w:rsidRDefault="008B14A2" w:rsidP="001E3A56">
      <w:pPr>
        <w:spacing w:after="0"/>
        <w:jc w:val="center"/>
      </w:pPr>
      <w:r w:rsidRPr="008B14A2">
        <w:rPr>
          <w:noProof/>
          <w:lang w:val="en-US"/>
        </w:rPr>
        <w:drawing>
          <wp:inline distT="0" distB="0" distL="0" distR="0" wp14:anchorId="4201591E" wp14:editId="352C4235">
            <wp:extent cx="5943600" cy="146124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47866"/>
                    <a:stretch/>
                  </pic:blipFill>
                  <pic:spPr bwMode="auto">
                    <a:xfrm>
                      <a:off x="0" y="0"/>
                      <a:ext cx="5943600" cy="1461247"/>
                    </a:xfrm>
                    <a:prstGeom prst="rect">
                      <a:avLst/>
                    </a:prstGeom>
                    <a:ln>
                      <a:noFill/>
                    </a:ln>
                    <a:extLst>
                      <a:ext uri="{53640926-AAD7-44D8-BBD7-CCE9431645EC}">
                        <a14:shadowObscured xmlns:a14="http://schemas.microsoft.com/office/drawing/2010/main"/>
                      </a:ext>
                    </a:extLst>
                  </pic:spPr>
                </pic:pic>
              </a:graphicData>
            </a:graphic>
          </wp:inline>
        </w:drawing>
      </w:r>
    </w:p>
    <w:p w14:paraId="69B5C093" w14:textId="77777777" w:rsidR="003B3238" w:rsidRDefault="003B3238" w:rsidP="001E3A56">
      <w:pPr>
        <w:spacing w:after="0"/>
        <w:jc w:val="center"/>
      </w:pPr>
    </w:p>
    <w:p w14:paraId="4DE88882" w14:textId="0E9118DD" w:rsidR="00D86289" w:rsidRDefault="008B14A2" w:rsidP="001E3A56">
      <w:pPr>
        <w:spacing w:after="0"/>
        <w:jc w:val="center"/>
      </w:pPr>
      <w:r w:rsidRPr="008B14A2">
        <w:rPr>
          <w:noProof/>
          <w:lang w:val="en-US"/>
        </w:rPr>
        <w:drawing>
          <wp:inline distT="0" distB="0" distL="0" distR="0" wp14:anchorId="6F73A076" wp14:editId="7F151C12">
            <wp:extent cx="5943600" cy="1981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37147"/>
                    <a:stretch/>
                  </pic:blipFill>
                  <pic:spPr bwMode="auto">
                    <a:xfrm>
                      <a:off x="0" y="0"/>
                      <a:ext cx="5943600" cy="1981200"/>
                    </a:xfrm>
                    <a:prstGeom prst="rect">
                      <a:avLst/>
                    </a:prstGeom>
                    <a:ln>
                      <a:noFill/>
                    </a:ln>
                    <a:extLst>
                      <a:ext uri="{53640926-AAD7-44D8-BBD7-CCE9431645EC}">
                        <a14:shadowObscured xmlns:a14="http://schemas.microsoft.com/office/drawing/2010/main"/>
                      </a:ext>
                    </a:extLst>
                  </pic:spPr>
                </pic:pic>
              </a:graphicData>
            </a:graphic>
          </wp:inline>
        </w:drawing>
      </w:r>
    </w:p>
    <w:p w14:paraId="59312C84" w14:textId="1E7B5193" w:rsidR="008B14A2" w:rsidRDefault="008B14A2" w:rsidP="001E3A56">
      <w:pPr>
        <w:spacing w:after="0"/>
      </w:pPr>
      <w:r>
        <w:t xml:space="preserve">After you finish click on the </w:t>
      </w:r>
      <w:r w:rsidRPr="008B14A2">
        <w:rPr>
          <w:b/>
        </w:rPr>
        <w:t>arrow button</w:t>
      </w:r>
      <w:r>
        <w:t xml:space="preserve"> from the upper left of the window.</w:t>
      </w:r>
    </w:p>
    <w:p w14:paraId="4AB4521F" w14:textId="4B4CEA53" w:rsidR="008B14A2" w:rsidRDefault="008B14A2" w:rsidP="001E3A56">
      <w:pPr>
        <w:spacing w:after="0"/>
      </w:pPr>
      <w:r>
        <w:rPr>
          <w:noProof/>
          <w:lang w:val="en-US"/>
        </w:rPr>
        <mc:AlternateContent>
          <mc:Choice Requires="wps">
            <w:drawing>
              <wp:anchor distT="0" distB="0" distL="114300" distR="114300" simplePos="0" relativeHeight="251693056" behindDoc="0" locked="0" layoutInCell="1" allowOverlap="1" wp14:anchorId="256B722C" wp14:editId="158962D0">
                <wp:simplePos x="0" y="0"/>
                <wp:positionH relativeFrom="column">
                  <wp:posOffset>5245100</wp:posOffset>
                </wp:positionH>
                <wp:positionV relativeFrom="paragraph">
                  <wp:posOffset>0</wp:posOffset>
                </wp:positionV>
                <wp:extent cx="615950" cy="615950"/>
                <wp:effectExtent l="19050" t="19050" r="12700" b="12700"/>
                <wp:wrapNone/>
                <wp:docPr id="3" name="Rectangle 3"/>
                <wp:cNvGraphicFramePr/>
                <a:graphic xmlns:a="http://schemas.openxmlformats.org/drawingml/2006/main">
                  <a:graphicData uri="http://schemas.microsoft.com/office/word/2010/wordprocessingShape">
                    <wps:wsp>
                      <wps:cNvSpPr/>
                      <wps:spPr>
                        <a:xfrm>
                          <a:off x="0" y="0"/>
                          <a:ext cx="615950" cy="615950"/>
                        </a:xfrm>
                        <a:prstGeom prst="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E6448" id="Rectangle 3" o:spid="_x0000_s1026" style="position:absolute;margin-left:413pt;margin-top:0;width:48.5pt;height:4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" filled="f" strokecolor="#ffc000" strokeweight="3pt"/>
            </w:pict>
          </mc:Fallback>
        </mc:AlternateContent>
      </w:r>
      <w:r w:rsidRPr="008B14A2">
        <w:rPr>
          <w:noProof/>
          <w:lang w:val="en-US"/>
        </w:rPr>
        <w:drawing>
          <wp:inline distT="0" distB="0" distL="0" distR="0" wp14:anchorId="1CCBDF47" wp14:editId="2D4534EE">
            <wp:extent cx="5943600" cy="838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70095"/>
                    <a:stretch/>
                  </pic:blipFill>
                  <pic:spPr bwMode="auto">
                    <a:xfrm>
                      <a:off x="0" y="0"/>
                      <a:ext cx="5943600" cy="838200"/>
                    </a:xfrm>
                    <a:prstGeom prst="rect">
                      <a:avLst/>
                    </a:prstGeom>
                    <a:ln>
                      <a:noFill/>
                    </a:ln>
                    <a:extLst>
                      <a:ext uri="{53640926-AAD7-44D8-BBD7-CCE9431645EC}">
                        <a14:shadowObscured xmlns:a14="http://schemas.microsoft.com/office/drawing/2010/main"/>
                      </a:ext>
                    </a:extLst>
                  </pic:spPr>
                </pic:pic>
              </a:graphicData>
            </a:graphic>
          </wp:inline>
        </w:drawing>
      </w:r>
    </w:p>
    <w:p w14:paraId="17563FCA" w14:textId="0B4E2991" w:rsidR="008B3DC2" w:rsidRPr="003100FE" w:rsidRDefault="008B3DC2" w:rsidP="008B3DC2">
      <w:pPr>
        <w:pStyle w:val="ListParagraph"/>
        <w:shd w:val="clear" w:color="auto" w:fill="92D050"/>
        <w:spacing w:line="360" w:lineRule="auto"/>
        <w:ind w:left="0"/>
        <w:jc w:val="both"/>
        <w:rPr>
          <w:rFonts w:ascii="Cambria" w:hAnsi="Cambria"/>
          <w:b/>
          <w:sz w:val="24"/>
          <w:szCs w:val="24"/>
        </w:rPr>
      </w:pPr>
      <w:r>
        <w:rPr>
          <w:rFonts w:ascii="Cambria" w:hAnsi="Cambria"/>
          <w:b/>
          <w:sz w:val="24"/>
          <w:szCs w:val="24"/>
        </w:rPr>
        <w:t>Step 3. FILTER</w:t>
      </w:r>
      <w:r w:rsidRPr="003100FE">
        <w:rPr>
          <w:rFonts w:ascii="Cambria" w:hAnsi="Cambria"/>
          <w:b/>
          <w:sz w:val="24"/>
          <w:szCs w:val="24"/>
        </w:rPr>
        <w:t xml:space="preserve"> THE DATA IN JAMOVI</w:t>
      </w:r>
    </w:p>
    <w:p w14:paraId="455C8DD8" w14:textId="67EC0F28" w:rsidR="008B3DC2" w:rsidRPr="006100E3" w:rsidRDefault="008B3DC2" w:rsidP="008B3DC2">
      <w:pPr>
        <w:pStyle w:val="ListParagraph"/>
        <w:numPr>
          <w:ilvl w:val="0"/>
          <w:numId w:val="15"/>
        </w:numPr>
        <w:rPr>
          <w:rFonts w:ascii="Cambria" w:hAnsi="Cambria"/>
          <w:sz w:val="24"/>
          <w:szCs w:val="24"/>
          <w:lang w:val="ro-RO"/>
        </w:rPr>
      </w:pPr>
      <w:r w:rsidRPr="006100E3">
        <w:rPr>
          <w:rFonts w:ascii="Cambria" w:hAnsi="Cambria"/>
          <w:sz w:val="24"/>
          <w:szCs w:val="24"/>
          <w:lang w:val="ro-RO"/>
        </w:rPr>
        <w:t>Because we are only interested in the subgroup of patients who had the GM type intervention, we will filter the datab</w:t>
      </w:r>
      <w:r w:rsidR="002D4C61">
        <w:rPr>
          <w:rFonts w:ascii="Cambria" w:hAnsi="Cambria"/>
          <w:sz w:val="24"/>
          <w:szCs w:val="24"/>
          <w:lang w:val="ro-RO"/>
        </w:rPr>
        <w:t>ase according to this criterion</w:t>
      </w:r>
    </w:p>
    <w:p w14:paraId="0ABA7429" w14:textId="4BE0531D" w:rsidR="008B3DC2" w:rsidRPr="006100E3" w:rsidRDefault="002D4C61" w:rsidP="008B3DC2">
      <w:pPr>
        <w:pStyle w:val="ListParagraph"/>
        <w:numPr>
          <w:ilvl w:val="0"/>
          <w:numId w:val="15"/>
        </w:numPr>
        <w:rPr>
          <w:rFonts w:ascii="Cambria" w:hAnsi="Cambria"/>
          <w:bCs/>
          <w:color w:val="0000CC"/>
          <w:sz w:val="24"/>
          <w:szCs w:val="24"/>
          <w:lang w:val="ro-RO"/>
        </w:rPr>
      </w:pPr>
      <w:r>
        <w:rPr>
          <w:rFonts w:ascii="Cambria" w:hAnsi="Cambria"/>
          <w:sz w:val="24"/>
          <w:szCs w:val="24"/>
          <w:lang w:val="ro-RO"/>
        </w:rPr>
        <w:t>I</w:t>
      </w:r>
      <w:r w:rsidR="008B3DC2" w:rsidRPr="006100E3">
        <w:rPr>
          <w:rFonts w:ascii="Cambria" w:hAnsi="Cambria"/>
          <w:sz w:val="24"/>
          <w:szCs w:val="24"/>
          <w:lang w:val="ro-RO"/>
        </w:rPr>
        <w:t>n the DATA tab choose the FILTER option</w:t>
      </w:r>
    </w:p>
    <w:p w14:paraId="5B438EBF" w14:textId="77777777" w:rsidR="008B3DC2" w:rsidRPr="007E5F3C" w:rsidRDefault="008B3DC2" w:rsidP="008B3DC2">
      <w:pPr>
        <w:pStyle w:val="ListParagraph"/>
        <w:ind w:left="990"/>
        <w:rPr>
          <w:rFonts w:ascii="Cambria" w:hAnsi="Cambria"/>
          <w:b/>
          <w:sz w:val="24"/>
          <w:szCs w:val="24"/>
          <w:lang w:val="ro-RO"/>
        </w:rPr>
      </w:pPr>
      <w:r>
        <w:rPr>
          <w:rFonts w:ascii="Cambria" w:hAnsi="Cambria"/>
          <w:b/>
          <w:noProof/>
          <w:sz w:val="24"/>
          <w:szCs w:val="24"/>
          <w:lang w:val="en-US"/>
        </w:rPr>
        <w:drawing>
          <wp:inline distT="0" distB="0" distL="0" distR="0" wp14:anchorId="663192D6" wp14:editId="69F15080">
            <wp:extent cx="5558117" cy="1023864"/>
            <wp:effectExtent l="0" t="0" r="508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a:extLst>
                        <a:ext uri="{28A0092B-C50C-407E-A947-70E740481C1C}">
                          <a14:useLocalDpi xmlns:a14="http://schemas.microsoft.com/office/drawing/2010/main" val="0"/>
                        </a:ext>
                      </a:extLst>
                    </a:blip>
                    <a:srcRect b="66667"/>
                    <a:stretch/>
                  </pic:blipFill>
                  <pic:spPr bwMode="auto">
                    <a:xfrm>
                      <a:off x="0" y="0"/>
                      <a:ext cx="5570182" cy="1026087"/>
                    </a:xfrm>
                    <a:prstGeom prst="rect">
                      <a:avLst/>
                    </a:prstGeom>
                    <a:noFill/>
                    <a:ln>
                      <a:noFill/>
                    </a:ln>
                    <a:extLst>
                      <a:ext uri="{53640926-AAD7-44D8-BBD7-CCE9431645EC}">
                        <a14:shadowObscured xmlns:a14="http://schemas.microsoft.com/office/drawing/2010/main"/>
                      </a:ext>
                    </a:extLst>
                  </pic:spPr>
                </pic:pic>
              </a:graphicData>
            </a:graphic>
          </wp:inline>
        </w:drawing>
      </w:r>
    </w:p>
    <w:p w14:paraId="090CCD97" w14:textId="6B38EDB8" w:rsidR="008B3DC2" w:rsidRDefault="008B3DC2" w:rsidP="008B3DC2">
      <w:pPr>
        <w:pStyle w:val="ListParagraph"/>
        <w:ind w:left="630"/>
        <w:rPr>
          <w:rFonts w:ascii="Cambria" w:hAnsi="Cambria"/>
          <w:b/>
          <w:noProof/>
          <w:sz w:val="24"/>
          <w:szCs w:val="24"/>
          <w:lang w:val="en-US"/>
        </w:rPr>
      </w:pPr>
      <w:r w:rsidRPr="006100E3">
        <w:rPr>
          <w:rFonts w:ascii="Cambria" w:hAnsi="Cambria"/>
          <w:sz w:val="24"/>
          <w:szCs w:val="24"/>
          <w:lang w:val="ro-RO"/>
        </w:rPr>
        <w:lastRenderedPageBreak/>
        <w:t>In the f</w:t>
      </w:r>
      <w:r w:rsidRPr="006100E3">
        <w:rPr>
          <w:rFonts w:ascii="Cambria" w:hAnsi="Cambria"/>
          <w:sz w:val="24"/>
          <w:szCs w:val="24"/>
          <w:vertAlign w:val="subscript"/>
          <w:lang w:val="ro-RO"/>
        </w:rPr>
        <w:t>x</w:t>
      </w:r>
      <w:r w:rsidRPr="006100E3">
        <w:rPr>
          <w:rFonts w:ascii="Cambria" w:hAnsi="Cambria"/>
          <w:sz w:val="24"/>
          <w:szCs w:val="24"/>
          <w:lang w:val="ro-RO"/>
        </w:rPr>
        <w:t xml:space="preserve"> line, we </w:t>
      </w:r>
      <w:r>
        <w:rPr>
          <w:rFonts w:ascii="Cambria" w:hAnsi="Cambria"/>
          <w:sz w:val="24"/>
          <w:szCs w:val="24"/>
          <w:lang w:val="ro-RO"/>
        </w:rPr>
        <w:t>click on f</w:t>
      </w:r>
      <w:r w:rsidRPr="002D4C61">
        <w:rPr>
          <w:rFonts w:ascii="Cambria" w:hAnsi="Cambria"/>
          <w:sz w:val="24"/>
          <w:szCs w:val="24"/>
          <w:vertAlign w:val="subscript"/>
          <w:lang w:val="ro-RO"/>
        </w:rPr>
        <w:t>x</w:t>
      </w:r>
      <w:r w:rsidR="002D4C61" w:rsidRPr="002D4C61">
        <w:rPr>
          <w:rFonts w:ascii="Cambria" w:hAnsi="Cambria"/>
          <w:sz w:val="24"/>
          <w:szCs w:val="24"/>
          <w:lang w:val="ro-RO"/>
        </w:rPr>
        <w:t>,</w:t>
      </w:r>
      <w:r w:rsidRPr="002D4C61">
        <w:rPr>
          <w:rFonts w:ascii="Cambria" w:hAnsi="Cambria"/>
          <w:sz w:val="24"/>
          <w:szCs w:val="24"/>
          <w:lang w:val="ro-RO"/>
        </w:rPr>
        <w:t xml:space="preserve"> </w:t>
      </w:r>
      <w:r>
        <w:rPr>
          <w:rFonts w:ascii="Cambria" w:hAnsi="Cambria"/>
          <w:sz w:val="24"/>
          <w:szCs w:val="24"/>
          <w:lang w:val="ro-RO"/>
        </w:rPr>
        <w:t xml:space="preserve">choose Intervention type from the variable list then type ==’GM’ </w:t>
      </w:r>
      <w:r w:rsidR="002D4C61">
        <w:rPr>
          <w:rFonts w:ascii="Cambria" w:hAnsi="Cambria"/>
          <w:sz w:val="24"/>
          <w:szCs w:val="24"/>
          <w:lang w:val="ro-RO"/>
        </w:rPr>
        <w:t xml:space="preserve">to </w:t>
      </w:r>
      <w:r w:rsidRPr="006100E3">
        <w:rPr>
          <w:rFonts w:ascii="Cambria" w:hAnsi="Cambria"/>
          <w:sz w:val="24"/>
          <w:szCs w:val="24"/>
          <w:lang w:val="ro-RO"/>
        </w:rPr>
        <w:t xml:space="preserve">write the syntax: </w:t>
      </w:r>
    </w:p>
    <w:p w14:paraId="4B37CED4" w14:textId="77777777" w:rsidR="008B3DC2" w:rsidRPr="007E5F3C" w:rsidRDefault="008B3DC2" w:rsidP="008B3DC2">
      <w:pPr>
        <w:pStyle w:val="ListParagraph"/>
        <w:ind w:left="630"/>
        <w:rPr>
          <w:rFonts w:ascii="Cambria" w:hAnsi="Cambria"/>
          <w:b/>
          <w:sz w:val="24"/>
          <w:szCs w:val="24"/>
          <w:lang w:val="ro-RO"/>
        </w:rPr>
      </w:pPr>
      <w:r w:rsidRPr="00BF7EC1">
        <w:rPr>
          <w:rFonts w:ascii="Cambria" w:hAnsi="Cambria"/>
          <w:b/>
          <w:noProof/>
          <w:sz w:val="24"/>
          <w:szCs w:val="24"/>
          <w:lang w:val="en-US"/>
        </w:rPr>
        <w:drawing>
          <wp:inline distT="0" distB="0" distL="0" distR="0" wp14:anchorId="6BE925D2" wp14:editId="354170E8">
            <wp:extent cx="5943600" cy="202154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33399"/>
                    <a:stretch/>
                  </pic:blipFill>
                  <pic:spPr bwMode="auto">
                    <a:xfrm>
                      <a:off x="0" y="0"/>
                      <a:ext cx="5943600" cy="2021541"/>
                    </a:xfrm>
                    <a:prstGeom prst="rect">
                      <a:avLst/>
                    </a:prstGeom>
                    <a:ln>
                      <a:noFill/>
                    </a:ln>
                    <a:extLst>
                      <a:ext uri="{53640926-AAD7-44D8-BBD7-CCE9431645EC}">
                        <a14:shadowObscured xmlns:a14="http://schemas.microsoft.com/office/drawing/2010/main"/>
                      </a:ext>
                    </a:extLst>
                  </pic:spPr>
                </pic:pic>
              </a:graphicData>
            </a:graphic>
          </wp:inline>
        </w:drawing>
      </w:r>
    </w:p>
    <w:p w14:paraId="370684F7" w14:textId="234A40AA" w:rsidR="008B3DC2" w:rsidRPr="006100E3" w:rsidRDefault="008B3DC2" w:rsidP="008B3DC2">
      <w:pPr>
        <w:pStyle w:val="ListParagraph"/>
        <w:ind w:left="630"/>
        <w:rPr>
          <w:rFonts w:ascii="Cambria" w:hAnsi="Cambria"/>
          <w:sz w:val="24"/>
          <w:szCs w:val="24"/>
          <w:lang w:val="ro-RO"/>
        </w:rPr>
      </w:pPr>
      <w:r w:rsidRPr="006100E3">
        <w:rPr>
          <w:rFonts w:ascii="Cambria" w:hAnsi="Cambria"/>
          <w:sz w:val="24"/>
          <w:szCs w:val="24"/>
          <w:lang w:val="ro-RO"/>
        </w:rPr>
        <w:t xml:space="preserve">Validate the syntax with the </w:t>
      </w:r>
      <w:r w:rsidR="002D4C61">
        <w:rPr>
          <w:rFonts w:ascii="Cambria" w:hAnsi="Cambria"/>
          <w:sz w:val="24"/>
          <w:szCs w:val="24"/>
          <w:lang w:val="ro-RO"/>
        </w:rPr>
        <w:t>arrow button.</w:t>
      </w:r>
    </w:p>
    <w:p w14:paraId="1027CB6E" w14:textId="77777777" w:rsidR="008B3DC2" w:rsidRDefault="008B3DC2" w:rsidP="008B3DC2">
      <w:pPr>
        <w:pStyle w:val="ListParagraph"/>
        <w:ind w:left="630"/>
        <w:rPr>
          <w:rFonts w:ascii="Cambria" w:hAnsi="Cambria"/>
          <w:noProof/>
          <w:sz w:val="24"/>
          <w:szCs w:val="24"/>
          <w:lang w:val="en-US"/>
        </w:rPr>
      </w:pPr>
      <w:r w:rsidRPr="006100E3">
        <w:rPr>
          <w:rFonts w:ascii="Cambria" w:hAnsi="Cambria"/>
          <w:sz w:val="24"/>
          <w:szCs w:val="24"/>
          <w:lang w:val="ro-RO"/>
        </w:rPr>
        <w:t>This will result in the temporary deletion of the other group (those treated with MM) from the database:</w:t>
      </w:r>
    </w:p>
    <w:p w14:paraId="61B3EA50" w14:textId="77777777" w:rsidR="008B3DC2" w:rsidRPr="006100E3" w:rsidRDefault="008B3DC2" w:rsidP="008B3DC2">
      <w:pPr>
        <w:pStyle w:val="ListParagraph"/>
        <w:ind w:left="630"/>
        <w:rPr>
          <w:rFonts w:ascii="Cambria" w:hAnsi="Cambria"/>
          <w:sz w:val="24"/>
          <w:szCs w:val="24"/>
          <w:lang w:val="ro-RO"/>
        </w:rPr>
      </w:pPr>
      <w:r w:rsidRPr="00BF7EC1">
        <w:rPr>
          <w:rFonts w:ascii="Cambria" w:hAnsi="Cambria"/>
          <w:noProof/>
          <w:sz w:val="24"/>
          <w:szCs w:val="24"/>
          <w:lang w:val="en-US"/>
        </w:rPr>
        <w:drawing>
          <wp:inline distT="0" distB="0" distL="0" distR="0" wp14:anchorId="07235338" wp14:editId="4D2047F7">
            <wp:extent cx="3922619" cy="1238332"/>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58242" cy="1249578"/>
                    </a:xfrm>
                    <a:prstGeom prst="rect">
                      <a:avLst/>
                    </a:prstGeom>
                  </pic:spPr>
                </pic:pic>
              </a:graphicData>
            </a:graphic>
          </wp:inline>
        </w:drawing>
      </w:r>
    </w:p>
    <w:p w14:paraId="4E30F779" w14:textId="77777777" w:rsidR="008B3DC2" w:rsidRPr="007E5F3C" w:rsidRDefault="008B3DC2" w:rsidP="008B3DC2">
      <w:pPr>
        <w:pStyle w:val="ListParagraph"/>
        <w:ind w:left="630"/>
        <w:rPr>
          <w:rFonts w:ascii="Cambria" w:hAnsi="Cambria"/>
          <w:b/>
          <w:sz w:val="24"/>
          <w:szCs w:val="24"/>
          <w:lang w:val="ro-RO"/>
        </w:rPr>
      </w:pPr>
    </w:p>
    <w:p w14:paraId="4792B2D3" w14:textId="686DDCE0" w:rsidR="008B3DC2" w:rsidRPr="008B3DC2" w:rsidRDefault="008B3DC2" w:rsidP="008B3DC2">
      <w:pPr>
        <w:shd w:val="clear" w:color="auto" w:fill="92D050"/>
        <w:rPr>
          <w:rFonts w:ascii="Cambria" w:hAnsi="Cambria"/>
          <w:b/>
          <w:sz w:val="24"/>
          <w:szCs w:val="24"/>
          <w:lang w:val="ro-RO"/>
        </w:rPr>
      </w:pPr>
      <w:r w:rsidRPr="008B3DC2">
        <w:rPr>
          <w:rFonts w:ascii="Cambria" w:hAnsi="Cambria"/>
          <w:b/>
          <w:sz w:val="24"/>
          <w:szCs w:val="24"/>
        </w:rPr>
        <w:t xml:space="preserve">Step </w:t>
      </w:r>
      <w:r>
        <w:rPr>
          <w:rFonts w:ascii="Cambria" w:hAnsi="Cambria"/>
          <w:b/>
          <w:sz w:val="24"/>
          <w:szCs w:val="24"/>
        </w:rPr>
        <w:t>4</w:t>
      </w:r>
      <w:r w:rsidRPr="008B3DC2">
        <w:rPr>
          <w:rFonts w:ascii="Cambria" w:hAnsi="Cambria"/>
          <w:b/>
          <w:sz w:val="24"/>
          <w:szCs w:val="24"/>
        </w:rPr>
        <w:t xml:space="preserve">. </w:t>
      </w:r>
      <w:r>
        <w:rPr>
          <w:rFonts w:ascii="Cambria" w:hAnsi="Cambria"/>
          <w:b/>
          <w:sz w:val="24"/>
          <w:szCs w:val="24"/>
          <w:lang w:val="ro-RO"/>
        </w:rPr>
        <w:t>Calculate descriptive statististics in Jamovi</w:t>
      </w:r>
    </w:p>
    <w:p w14:paraId="61E328A2" w14:textId="1F6432F3" w:rsidR="008B3DC2" w:rsidRDefault="008B3DC2" w:rsidP="008B3DC2">
      <w:pPr>
        <w:ind w:left="270"/>
        <w:rPr>
          <w:noProof/>
          <w:lang w:val="en-US"/>
        </w:rPr>
      </w:pPr>
      <w:r>
        <w:rPr>
          <w:noProof/>
          <w:lang w:val="en-US"/>
        </w:rPr>
        <w:t>Go to Analysis tab. Choose Exploration. Descriptive statistics</w:t>
      </w:r>
    </w:p>
    <w:p w14:paraId="62035457" w14:textId="55E7E2B6" w:rsidR="008B3DC2" w:rsidRDefault="008B3DC2" w:rsidP="008B3DC2">
      <w:pPr>
        <w:ind w:left="270"/>
        <w:rPr>
          <w:rFonts w:ascii="Cambria" w:hAnsi="Cambria"/>
          <w:b/>
          <w:sz w:val="24"/>
          <w:szCs w:val="24"/>
          <w:lang w:val="ro-RO"/>
        </w:rPr>
      </w:pPr>
      <w:r w:rsidRPr="008B3DC2">
        <w:rPr>
          <w:rFonts w:ascii="Cambria" w:hAnsi="Cambria"/>
          <w:b/>
          <w:sz w:val="24"/>
          <w:szCs w:val="24"/>
          <w:lang w:val="ro-RO"/>
        </w:rPr>
        <w:drawing>
          <wp:inline distT="0" distB="0" distL="0" distR="0" wp14:anchorId="0374B649" wp14:editId="639556B9">
            <wp:extent cx="3151107" cy="1295204"/>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1385"/>
                    <a:stretch/>
                  </pic:blipFill>
                  <pic:spPr bwMode="auto">
                    <a:xfrm>
                      <a:off x="0" y="0"/>
                      <a:ext cx="3158350" cy="1298181"/>
                    </a:xfrm>
                    <a:prstGeom prst="rect">
                      <a:avLst/>
                    </a:prstGeom>
                    <a:ln>
                      <a:noFill/>
                    </a:ln>
                    <a:extLst>
                      <a:ext uri="{53640926-AAD7-44D8-BBD7-CCE9431645EC}">
                        <a14:shadowObscured xmlns:a14="http://schemas.microsoft.com/office/drawing/2010/main"/>
                      </a:ext>
                    </a:extLst>
                  </pic:spPr>
                </pic:pic>
              </a:graphicData>
            </a:graphic>
          </wp:inline>
        </w:drawing>
      </w:r>
    </w:p>
    <w:p w14:paraId="3BF1492B" w14:textId="6FE4402C" w:rsidR="008B3DC2" w:rsidRDefault="008B3DC2" w:rsidP="008B3DC2">
      <w:pPr>
        <w:ind w:left="270"/>
        <w:rPr>
          <w:rFonts w:ascii="Cambria" w:hAnsi="Cambria"/>
          <w:sz w:val="24"/>
          <w:szCs w:val="24"/>
          <w:lang w:val="ro-RO"/>
        </w:rPr>
      </w:pPr>
      <w:r>
        <w:rPr>
          <w:rFonts w:ascii="Cambria" w:hAnsi="Cambria"/>
          <w:sz w:val="24"/>
          <w:szCs w:val="24"/>
          <w:lang w:val="ro-RO"/>
        </w:rPr>
        <w:t xml:space="preserve">Move BMI_final to </w:t>
      </w:r>
      <w:r w:rsidR="009F43B2">
        <w:rPr>
          <w:rFonts w:ascii="Cambria" w:hAnsi="Cambria"/>
          <w:sz w:val="24"/>
          <w:szCs w:val="24"/>
          <w:lang w:val="ro-RO"/>
        </w:rPr>
        <w:t xml:space="preserve">variables. </w:t>
      </w:r>
      <w:r w:rsidRPr="008B3DC2">
        <w:rPr>
          <w:rFonts w:ascii="Cambria" w:hAnsi="Cambria"/>
          <w:sz w:val="24"/>
          <w:szCs w:val="24"/>
          <w:lang w:val="ro-RO"/>
        </w:rPr>
        <w:t>Choose to calculate</w:t>
      </w:r>
      <w:r w:rsidR="009F43B2">
        <w:rPr>
          <w:rFonts w:ascii="Cambria" w:hAnsi="Cambria"/>
          <w:sz w:val="24"/>
          <w:szCs w:val="24"/>
          <w:lang w:val="ro-RO"/>
        </w:rPr>
        <w:t xml:space="preserve"> N, Mean, Median, Mode, Percentiles, Skewness, Kurtosis</w:t>
      </w:r>
    </w:p>
    <w:p w14:paraId="5420D5FE" w14:textId="2C4BA209" w:rsidR="009F43B2" w:rsidRPr="008B3DC2" w:rsidRDefault="009F43B2" w:rsidP="008B3DC2">
      <w:pPr>
        <w:ind w:left="270"/>
        <w:rPr>
          <w:rFonts w:ascii="Cambria" w:hAnsi="Cambria"/>
          <w:sz w:val="24"/>
          <w:szCs w:val="24"/>
          <w:lang w:val="ro-RO"/>
        </w:rPr>
      </w:pPr>
      <w:r w:rsidRPr="009F43B2">
        <w:rPr>
          <w:rFonts w:ascii="Cambria" w:hAnsi="Cambria"/>
          <w:sz w:val="24"/>
          <w:szCs w:val="24"/>
          <w:lang w:val="ro-RO"/>
        </w:rPr>
        <w:lastRenderedPageBreak/>
        <w:drawing>
          <wp:inline distT="0" distB="0" distL="0" distR="0" wp14:anchorId="6C940850" wp14:editId="39C07D88">
            <wp:extent cx="4132336" cy="4697505"/>
            <wp:effectExtent l="0" t="0" r="1905"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40587" cy="4706884"/>
                    </a:xfrm>
                    <a:prstGeom prst="rect">
                      <a:avLst/>
                    </a:prstGeom>
                  </pic:spPr>
                </pic:pic>
              </a:graphicData>
            </a:graphic>
          </wp:inline>
        </w:drawing>
      </w:r>
    </w:p>
    <w:p w14:paraId="346AE2CD" w14:textId="3C8611BB" w:rsidR="008B3DC2" w:rsidRDefault="009F43B2" w:rsidP="008B3DC2">
      <w:pPr>
        <w:ind w:left="270"/>
        <w:rPr>
          <w:rFonts w:ascii="Cambria" w:hAnsi="Cambria"/>
          <w:b/>
          <w:sz w:val="24"/>
          <w:szCs w:val="24"/>
          <w:lang w:val="ro-RO"/>
        </w:rPr>
      </w:pPr>
      <w:r w:rsidRPr="009F43B2">
        <w:rPr>
          <w:rFonts w:ascii="Cambria" w:hAnsi="Cambria"/>
          <w:b/>
          <w:sz w:val="24"/>
          <w:szCs w:val="24"/>
          <w:lang w:val="ro-RO"/>
        </w:rPr>
        <w:drawing>
          <wp:inline distT="0" distB="0" distL="0" distR="0" wp14:anchorId="54E3CB99" wp14:editId="46D52169">
            <wp:extent cx="1710694" cy="2738717"/>
            <wp:effectExtent l="0" t="0" r="381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14668" cy="2745078"/>
                    </a:xfrm>
                    <a:prstGeom prst="rect">
                      <a:avLst/>
                    </a:prstGeom>
                  </pic:spPr>
                </pic:pic>
              </a:graphicData>
            </a:graphic>
          </wp:inline>
        </w:drawing>
      </w:r>
    </w:p>
    <w:p w14:paraId="297AF0E6" w14:textId="22D5BA3A" w:rsidR="009F43B2" w:rsidRDefault="009F43B2" w:rsidP="009F43B2">
      <w:pPr>
        <w:shd w:val="clear" w:color="auto" w:fill="92D050"/>
        <w:rPr>
          <w:rFonts w:ascii="Cambria" w:hAnsi="Cambria"/>
          <w:sz w:val="24"/>
          <w:szCs w:val="24"/>
          <w:lang w:val="en-US"/>
        </w:rPr>
      </w:pPr>
      <w:r>
        <w:rPr>
          <w:rFonts w:ascii="Cambria" w:hAnsi="Cambria"/>
          <w:sz w:val="24"/>
          <w:szCs w:val="24"/>
          <w:lang w:val="en-US"/>
        </w:rPr>
        <w:t xml:space="preserve">Step 5. Copy the indicators in </w:t>
      </w:r>
      <w:r w:rsidR="002D4C61">
        <w:rPr>
          <w:rFonts w:ascii="Cambria" w:hAnsi="Cambria"/>
          <w:sz w:val="24"/>
          <w:szCs w:val="24"/>
          <w:lang w:val="en-US"/>
        </w:rPr>
        <w:t>PowerPoint slide 3</w:t>
      </w:r>
    </w:p>
    <w:p w14:paraId="6DCD3693" w14:textId="77777777" w:rsidR="009F43B2" w:rsidRDefault="009F43B2" w:rsidP="009F43B2">
      <w:pPr>
        <w:spacing w:after="0" w:line="240" w:lineRule="auto"/>
        <w:rPr>
          <w:rFonts w:ascii="Cambria" w:hAnsi="Cambria"/>
          <w:sz w:val="24"/>
          <w:szCs w:val="24"/>
          <w:lang w:val="ro-RO"/>
        </w:rPr>
      </w:pPr>
      <w:r>
        <w:rPr>
          <w:rFonts w:ascii="Cambria" w:hAnsi="Cambria"/>
          <w:sz w:val="24"/>
          <w:szCs w:val="24"/>
          <w:lang w:val="ro-RO"/>
        </w:rPr>
        <w:t>You find Table-Copy option at right click on the table with the results.</w:t>
      </w:r>
    </w:p>
    <w:p w14:paraId="74B3A0CE" w14:textId="77777777" w:rsidR="009F43B2" w:rsidRDefault="009F43B2" w:rsidP="009F43B2">
      <w:pPr>
        <w:spacing w:after="0" w:line="240" w:lineRule="auto"/>
        <w:jc w:val="center"/>
        <w:rPr>
          <w:rFonts w:ascii="Cambria" w:hAnsi="Cambria"/>
          <w:sz w:val="24"/>
          <w:szCs w:val="24"/>
          <w:lang w:val="ro-RO"/>
        </w:rPr>
      </w:pPr>
      <w:r w:rsidRPr="00E72742">
        <w:rPr>
          <w:rFonts w:ascii="Cambria" w:hAnsi="Cambria"/>
          <w:noProof/>
          <w:sz w:val="24"/>
          <w:szCs w:val="24"/>
          <w:lang w:val="en-US"/>
        </w:rPr>
        <w:lastRenderedPageBreak/>
        <w:drawing>
          <wp:inline distT="0" distB="0" distL="0" distR="0" wp14:anchorId="2A2D0555" wp14:editId="1B239669">
            <wp:extent cx="2698377" cy="1653341"/>
            <wp:effectExtent l="0" t="0" r="698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04079" cy="1656835"/>
                    </a:xfrm>
                    <a:prstGeom prst="rect">
                      <a:avLst/>
                    </a:prstGeom>
                  </pic:spPr>
                </pic:pic>
              </a:graphicData>
            </a:graphic>
          </wp:inline>
        </w:drawing>
      </w:r>
    </w:p>
    <w:p w14:paraId="629AC2D7" w14:textId="21B9BA9F" w:rsidR="008B3DC2" w:rsidRPr="00BF7EC1" w:rsidRDefault="008B3DC2" w:rsidP="001E3A56">
      <w:pPr>
        <w:spacing w:after="0"/>
        <w:ind w:left="270"/>
        <w:rPr>
          <w:rFonts w:ascii="Cambria" w:hAnsi="Cambria"/>
          <w:b/>
          <w:sz w:val="24"/>
          <w:szCs w:val="24"/>
          <w:lang w:val="ro-RO"/>
        </w:rPr>
      </w:pPr>
    </w:p>
    <w:p w14:paraId="416EE4E4" w14:textId="276950D5" w:rsidR="00051424" w:rsidRDefault="00051424" w:rsidP="001E3A56">
      <w:pPr>
        <w:shd w:val="clear" w:color="auto" w:fill="92D050"/>
        <w:spacing w:after="0"/>
        <w:rPr>
          <w:rFonts w:ascii="Cambria" w:hAnsi="Cambria"/>
          <w:sz w:val="24"/>
          <w:szCs w:val="24"/>
          <w:lang w:val="en-US"/>
        </w:rPr>
      </w:pPr>
      <w:r>
        <w:rPr>
          <w:rFonts w:ascii="Cambria" w:hAnsi="Cambria"/>
          <w:sz w:val="24"/>
          <w:szCs w:val="24"/>
          <w:lang w:val="en-US"/>
        </w:rPr>
        <w:t xml:space="preserve">Step 6. Interpret normal distribution in </w:t>
      </w:r>
      <w:r w:rsidR="00FE53CB">
        <w:rPr>
          <w:rFonts w:ascii="Cambria" w:hAnsi="Cambria"/>
          <w:sz w:val="24"/>
          <w:szCs w:val="24"/>
          <w:lang w:val="en-US"/>
        </w:rPr>
        <w:t>PowerPoint</w:t>
      </w:r>
    </w:p>
    <w:p w14:paraId="1A25404B" w14:textId="63748536" w:rsidR="00051424" w:rsidRDefault="00051424" w:rsidP="001E3A56">
      <w:pPr>
        <w:tabs>
          <w:tab w:val="num" w:pos="720"/>
        </w:tabs>
        <w:spacing w:after="0"/>
        <w:rPr>
          <w:rFonts w:ascii="Cambria" w:hAnsi="Cambria"/>
          <w:sz w:val="24"/>
          <w:szCs w:val="24"/>
          <w:lang w:val="ro-RO"/>
        </w:rPr>
      </w:pPr>
      <w:r>
        <w:rPr>
          <w:rFonts w:ascii="Cambria" w:hAnsi="Cambria"/>
          <w:sz w:val="24"/>
          <w:szCs w:val="24"/>
          <w:lang w:val="ro-RO"/>
        </w:rPr>
        <w:t>Respond to the question</w:t>
      </w:r>
    </w:p>
    <w:p w14:paraId="0827562B" w14:textId="58347E7E" w:rsidR="00051424" w:rsidRDefault="004533A2" w:rsidP="001E3A56">
      <w:pPr>
        <w:tabs>
          <w:tab w:val="num" w:pos="720"/>
        </w:tabs>
        <w:spacing w:after="0"/>
        <w:rPr>
          <w:rFonts w:ascii="Cambria" w:hAnsi="Cambria"/>
          <w:sz w:val="24"/>
          <w:szCs w:val="24"/>
          <w:lang w:val="ro-RO"/>
        </w:rPr>
      </w:pPr>
      <w:r w:rsidRPr="004533A2">
        <w:rPr>
          <w:rFonts w:ascii="Cambria" w:hAnsi="Cambria"/>
          <w:sz w:val="24"/>
          <w:szCs w:val="24"/>
          <w:lang w:val="ro-RO"/>
        </w:rPr>
        <w:drawing>
          <wp:inline distT="0" distB="0" distL="0" distR="0" wp14:anchorId="14A06503" wp14:editId="26944747">
            <wp:extent cx="5943600" cy="838200"/>
            <wp:effectExtent l="0" t="0" r="0" b="0"/>
            <wp:docPr id="1333842256" name="Picture 133384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838200"/>
                    </a:xfrm>
                    <a:prstGeom prst="rect">
                      <a:avLst/>
                    </a:prstGeom>
                  </pic:spPr>
                </pic:pic>
              </a:graphicData>
            </a:graphic>
          </wp:inline>
        </w:drawing>
      </w:r>
    </w:p>
    <w:p w14:paraId="30B7DC05" w14:textId="2BC3F664" w:rsidR="004533A2" w:rsidRDefault="004533A2" w:rsidP="001E3A56">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Pr>
          <w:rFonts w:ascii="Times New Roman" w:hAnsi="Times New Roman" w:cs="Times New Roman"/>
          <w:sz w:val="24"/>
          <w:szCs w:val="24"/>
          <w:lang w:val="ro-RO"/>
        </w:rPr>
        <w:t>2</w:t>
      </w:r>
      <w:r w:rsidRPr="00943297">
        <w:rPr>
          <w:rFonts w:ascii="Times New Roman" w:hAnsi="Times New Roman" w:cs="Times New Roman"/>
          <w:sz w:val="24"/>
          <w:szCs w:val="24"/>
          <w:lang w:val="ro-RO"/>
        </w:rPr>
        <w:t xml:space="preserve">): </w:t>
      </w:r>
    </w:p>
    <w:p w14:paraId="70E584AF" w14:textId="3BA63455" w:rsidR="004533A2" w:rsidRDefault="004533A2" w:rsidP="001E3A56">
      <w:pPr>
        <w:tabs>
          <w:tab w:val="num" w:pos="720"/>
        </w:tabs>
        <w:spacing w:after="0"/>
        <w:rPr>
          <w:rFonts w:ascii="Cambria" w:hAnsi="Cambria"/>
          <w:sz w:val="24"/>
          <w:szCs w:val="24"/>
          <w:lang w:val="ro-RO"/>
        </w:rPr>
      </w:pPr>
      <w:r>
        <w:rPr>
          <w:rFonts w:ascii="Cambria" w:hAnsi="Cambria"/>
          <w:sz w:val="24"/>
          <w:szCs w:val="24"/>
          <w:lang w:val="ro-RO"/>
        </w:rPr>
        <w:t>Repeat the above steps to responde to this question on slide 4.</w:t>
      </w:r>
    </w:p>
    <w:p w14:paraId="2C6E0378" w14:textId="6E6A5088" w:rsidR="00051424" w:rsidRDefault="00051424" w:rsidP="00051424">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Pr>
          <w:rFonts w:ascii="Times New Roman" w:hAnsi="Times New Roman" w:cs="Times New Roman"/>
          <w:sz w:val="24"/>
          <w:szCs w:val="24"/>
          <w:lang w:val="ro-RO"/>
        </w:rPr>
        <w:t>3</w:t>
      </w:r>
      <w:r w:rsidRPr="00943297">
        <w:rPr>
          <w:rFonts w:ascii="Times New Roman" w:hAnsi="Times New Roman" w:cs="Times New Roman"/>
          <w:sz w:val="24"/>
          <w:szCs w:val="24"/>
          <w:lang w:val="ro-RO"/>
        </w:rPr>
        <w:t xml:space="preserve">): </w:t>
      </w:r>
    </w:p>
    <w:p w14:paraId="5D24D8A1" w14:textId="2F6D66A3" w:rsidR="009F43B2" w:rsidRDefault="00051424" w:rsidP="006A265E">
      <w:pPr>
        <w:tabs>
          <w:tab w:val="num" w:pos="720"/>
        </w:tabs>
        <w:spacing w:after="0"/>
        <w:rPr>
          <w:rFonts w:ascii="Cambria" w:hAnsi="Cambria"/>
          <w:sz w:val="24"/>
          <w:szCs w:val="24"/>
          <w:lang w:val="ro-RO"/>
        </w:rPr>
      </w:pPr>
      <w:r>
        <w:rPr>
          <w:rFonts w:ascii="Cambria" w:hAnsi="Cambria"/>
          <w:sz w:val="24"/>
          <w:szCs w:val="24"/>
          <w:lang w:val="ro-RO"/>
        </w:rPr>
        <w:t>Step 1. Remove the Filter</w:t>
      </w:r>
    </w:p>
    <w:p w14:paraId="58F15340" w14:textId="47A80268" w:rsidR="00051424" w:rsidRDefault="00051424" w:rsidP="006A265E">
      <w:pPr>
        <w:tabs>
          <w:tab w:val="num" w:pos="720"/>
        </w:tabs>
        <w:spacing w:after="0"/>
        <w:rPr>
          <w:rFonts w:ascii="Cambria" w:hAnsi="Cambria"/>
          <w:sz w:val="24"/>
          <w:szCs w:val="24"/>
          <w:lang w:val="ro-RO"/>
        </w:rPr>
      </w:pPr>
      <w:r>
        <w:rPr>
          <w:rFonts w:ascii="Cambria" w:hAnsi="Cambria"/>
          <w:sz w:val="24"/>
          <w:szCs w:val="24"/>
          <w:lang w:val="ro-RO"/>
        </w:rPr>
        <w:t>Step 2. Choose the statistical test</w:t>
      </w:r>
    </w:p>
    <w:p w14:paraId="01162C2B" w14:textId="00C0A155" w:rsidR="005908A3" w:rsidRDefault="005908A3" w:rsidP="006A265E">
      <w:pPr>
        <w:tabs>
          <w:tab w:val="num" w:pos="720"/>
        </w:tabs>
        <w:spacing w:after="0"/>
        <w:rPr>
          <w:rFonts w:ascii="Cambria" w:hAnsi="Cambria"/>
          <w:sz w:val="24"/>
          <w:szCs w:val="24"/>
          <w:lang w:val="ro-RO"/>
        </w:rPr>
      </w:pPr>
      <w:r>
        <w:rPr>
          <w:rFonts w:ascii="Cambria" w:hAnsi="Cambria"/>
          <w:sz w:val="24"/>
          <w:szCs w:val="24"/>
          <w:lang w:val="ro-RO"/>
        </w:rPr>
        <w:t>Step 3. Formulate the hyphotesis</w:t>
      </w:r>
      <w:bookmarkStart w:id="2" w:name="_GoBack"/>
      <w:bookmarkEnd w:id="2"/>
    </w:p>
    <w:p w14:paraId="13712E6B" w14:textId="0ABC85B1" w:rsidR="00051424" w:rsidRDefault="00051424" w:rsidP="006A265E">
      <w:pPr>
        <w:tabs>
          <w:tab w:val="num" w:pos="720"/>
        </w:tabs>
        <w:spacing w:after="0"/>
        <w:rPr>
          <w:rFonts w:ascii="Cambria" w:hAnsi="Cambria"/>
          <w:sz w:val="24"/>
          <w:szCs w:val="24"/>
          <w:lang w:val="ro-RO"/>
        </w:rPr>
      </w:pPr>
      <w:r>
        <w:rPr>
          <w:rFonts w:ascii="Cambria" w:hAnsi="Cambria"/>
          <w:sz w:val="24"/>
          <w:szCs w:val="24"/>
          <w:lang w:val="ro-RO"/>
        </w:rPr>
        <w:t xml:space="preserve">Step </w:t>
      </w:r>
      <w:r w:rsidR="005908A3">
        <w:rPr>
          <w:rFonts w:ascii="Cambria" w:hAnsi="Cambria"/>
          <w:sz w:val="24"/>
          <w:szCs w:val="24"/>
          <w:lang w:val="ro-RO"/>
        </w:rPr>
        <w:t>4</w:t>
      </w:r>
      <w:r>
        <w:rPr>
          <w:rFonts w:ascii="Cambria" w:hAnsi="Cambria"/>
          <w:sz w:val="24"/>
          <w:szCs w:val="24"/>
          <w:lang w:val="ro-RO"/>
        </w:rPr>
        <w:t>. Calculate the test p-value</w:t>
      </w:r>
    </w:p>
    <w:p w14:paraId="5850FBC0" w14:textId="3E5B854A" w:rsidR="00051424" w:rsidRDefault="00051424" w:rsidP="006A265E">
      <w:pPr>
        <w:tabs>
          <w:tab w:val="num" w:pos="720"/>
        </w:tabs>
        <w:spacing w:after="0"/>
        <w:rPr>
          <w:rFonts w:ascii="Cambria" w:hAnsi="Cambria"/>
          <w:sz w:val="24"/>
          <w:szCs w:val="24"/>
          <w:lang w:val="ro-RO"/>
        </w:rPr>
      </w:pPr>
      <w:r>
        <w:rPr>
          <w:rFonts w:ascii="Cambria" w:hAnsi="Cambria"/>
          <w:sz w:val="24"/>
          <w:szCs w:val="24"/>
          <w:lang w:val="ro-RO"/>
        </w:rPr>
        <w:t xml:space="preserve">Step </w:t>
      </w:r>
      <w:r w:rsidR="005908A3">
        <w:rPr>
          <w:rFonts w:ascii="Cambria" w:hAnsi="Cambria"/>
          <w:sz w:val="24"/>
          <w:szCs w:val="24"/>
          <w:lang w:val="ro-RO"/>
        </w:rPr>
        <w:t>5</w:t>
      </w:r>
      <w:r>
        <w:rPr>
          <w:rFonts w:ascii="Cambria" w:hAnsi="Cambria"/>
          <w:sz w:val="24"/>
          <w:szCs w:val="24"/>
          <w:lang w:val="ro-RO"/>
        </w:rPr>
        <w:t xml:space="preserve">. Copy the test results in </w:t>
      </w:r>
      <w:r w:rsidR="005908A3">
        <w:rPr>
          <w:rFonts w:ascii="Cambria" w:hAnsi="Cambria"/>
          <w:sz w:val="24"/>
          <w:szCs w:val="24"/>
          <w:lang w:val="ro-RO"/>
        </w:rPr>
        <w:t>PowerPoint</w:t>
      </w:r>
    </w:p>
    <w:p w14:paraId="6CFA61D2" w14:textId="7589CEDC" w:rsidR="00051424" w:rsidRDefault="00051424" w:rsidP="006A265E">
      <w:pPr>
        <w:tabs>
          <w:tab w:val="num" w:pos="720"/>
        </w:tabs>
        <w:spacing w:after="0"/>
        <w:rPr>
          <w:rFonts w:ascii="Cambria" w:hAnsi="Cambria"/>
          <w:sz w:val="24"/>
          <w:szCs w:val="24"/>
          <w:lang w:val="ro-RO"/>
        </w:rPr>
      </w:pPr>
      <w:r>
        <w:rPr>
          <w:rFonts w:ascii="Cambria" w:hAnsi="Cambria"/>
          <w:sz w:val="24"/>
          <w:szCs w:val="24"/>
          <w:lang w:val="ro-RO"/>
        </w:rPr>
        <w:t xml:space="preserve">Step </w:t>
      </w:r>
      <w:r w:rsidR="005908A3">
        <w:rPr>
          <w:rFonts w:ascii="Cambria" w:hAnsi="Cambria"/>
          <w:sz w:val="24"/>
          <w:szCs w:val="24"/>
          <w:lang w:val="ro-RO"/>
        </w:rPr>
        <w:t>6</w:t>
      </w:r>
      <w:r>
        <w:rPr>
          <w:rFonts w:ascii="Cambria" w:hAnsi="Cambria"/>
          <w:sz w:val="24"/>
          <w:szCs w:val="24"/>
          <w:lang w:val="ro-RO"/>
        </w:rPr>
        <w:t xml:space="preserve">. Interpret the results in </w:t>
      </w:r>
      <w:r w:rsidR="005908A3">
        <w:rPr>
          <w:rFonts w:ascii="Cambria" w:hAnsi="Cambria"/>
          <w:sz w:val="24"/>
          <w:szCs w:val="24"/>
          <w:lang w:val="ro-RO"/>
        </w:rPr>
        <w:t>PowerPoint</w:t>
      </w:r>
      <w:r>
        <w:rPr>
          <w:rFonts w:ascii="Cambria" w:hAnsi="Cambria"/>
          <w:sz w:val="24"/>
          <w:szCs w:val="24"/>
          <w:lang w:val="ro-RO"/>
        </w:rPr>
        <w:t>. Give the conclusion.</w:t>
      </w:r>
    </w:p>
    <w:p w14:paraId="6A698418" w14:textId="77777777" w:rsidR="00051424" w:rsidRDefault="00051424" w:rsidP="001E3A56">
      <w:pPr>
        <w:shd w:val="clear" w:color="auto" w:fill="92D050"/>
        <w:tabs>
          <w:tab w:val="num" w:pos="720"/>
        </w:tabs>
        <w:spacing w:after="0"/>
        <w:rPr>
          <w:rFonts w:ascii="Cambria" w:hAnsi="Cambria"/>
          <w:sz w:val="24"/>
          <w:szCs w:val="24"/>
          <w:lang w:val="ro-RO"/>
        </w:rPr>
      </w:pPr>
      <w:r>
        <w:rPr>
          <w:rFonts w:ascii="Cambria" w:hAnsi="Cambria"/>
          <w:sz w:val="24"/>
          <w:szCs w:val="24"/>
          <w:lang w:val="ro-RO"/>
        </w:rPr>
        <w:t>Step 1. Remove the Filter</w:t>
      </w:r>
    </w:p>
    <w:p w14:paraId="333F892E" w14:textId="6A1A1FCD" w:rsidR="00051424" w:rsidRDefault="00051424" w:rsidP="001E3A56">
      <w:pPr>
        <w:tabs>
          <w:tab w:val="num" w:pos="720"/>
        </w:tabs>
        <w:spacing w:after="0"/>
        <w:rPr>
          <w:rFonts w:ascii="Cambria" w:hAnsi="Cambria"/>
          <w:sz w:val="24"/>
          <w:szCs w:val="24"/>
          <w:lang w:val="ro-RO"/>
        </w:rPr>
      </w:pPr>
      <w:r>
        <w:rPr>
          <w:rFonts w:ascii="Cambria" w:hAnsi="Cambria"/>
          <w:sz w:val="24"/>
          <w:szCs w:val="24"/>
          <w:lang w:val="ro-RO"/>
        </w:rPr>
        <w:t>Deactivate or click on ”x” button</w:t>
      </w:r>
    </w:p>
    <w:p w14:paraId="03E7BB63" w14:textId="6D70B3A1" w:rsidR="00051424" w:rsidRDefault="00051424" w:rsidP="001E3A56">
      <w:pPr>
        <w:tabs>
          <w:tab w:val="num" w:pos="720"/>
        </w:tabs>
        <w:spacing w:after="0"/>
        <w:rPr>
          <w:rFonts w:ascii="Cambria" w:hAnsi="Cambria"/>
          <w:sz w:val="24"/>
          <w:szCs w:val="24"/>
          <w:lang w:val="ro-RO"/>
        </w:rPr>
      </w:pPr>
      <w:r w:rsidRPr="00BF7EC1">
        <w:rPr>
          <w:rFonts w:ascii="Cambria" w:hAnsi="Cambria"/>
          <w:b/>
          <w:noProof/>
          <w:sz w:val="24"/>
          <w:szCs w:val="24"/>
          <w:lang w:val="en-US"/>
        </w:rPr>
        <w:drawing>
          <wp:inline distT="0" distB="0" distL="0" distR="0" wp14:anchorId="4CFE83E1" wp14:editId="1262C133">
            <wp:extent cx="5943600" cy="739588"/>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75634"/>
                    <a:stretch/>
                  </pic:blipFill>
                  <pic:spPr bwMode="auto">
                    <a:xfrm>
                      <a:off x="0" y="0"/>
                      <a:ext cx="5943600" cy="739588"/>
                    </a:xfrm>
                    <a:prstGeom prst="rect">
                      <a:avLst/>
                    </a:prstGeom>
                    <a:ln>
                      <a:noFill/>
                    </a:ln>
                    <a:extLst>
                      <a:ext uri="{53640926-AAD7-44D8-BBD7-CCE9431645EC}">
                        <a14:shadowObscured xmlns:a14="http://schemas.microsoft.com/office/drawing/2010/main"/>
                      </a:ext>
                    </a:extLst>
                  </pic:spPr>
                </pic:pic>
              </a:graphicData>
            </a:graphic>
          </wp:inline>
        </w:drawing>
      </w:r>
    </w:p>
    <w:p w14:paraId="111BC0BB" w14:textId="3EF8D15D" w:rsidR="00EF13EF" w:rsidRPr="005908A3" w:rsidRDefault="00EF13EF" w:rsidP="001E3A56">
      <w:pPr>
        <w:spacing w:after="0"/>
        <w:rPr>
          <w:rFonts w:ascii="Cambria" w:hAnsi="Cambria"/>
          <w:sz w:val="24"/>
          <w:szCs w:val="24"/>
          <w:lang w:val="ro-RO"/>
        </w:rPr>
      </w:pPr>
      <w:r w:rsidRPr="005908A3">
        <w:rPr>
          <w:rFonts w:ascii="Cambria" w:hAnsi="Cambria"/>
          <w:sz w:val="24"/>
          <w:szCs w:val="24"/>
          <w:shd w:val="clear" w:color="auto" w:fill="92D050"/>
          <w:lang w:val="ro-RO"/>
        </w:rPr>
        <w:t xml:space="preserve">Step </w:t>
      </w:r>
      <w:r>
        <w:rPr>
          <w:rFonts w:ascii="Cambria" w:hAnsi="Cambria"/>
          <w:sz w:val="24"/>
          <w:szCs w:val="24"/>
          <w:shd w:val="clear" w:color="auto" w:fill="92D050"/>
          <w:lang w:val="ro-RO"/>
        </w:rPr>
        <w:t>2</w:t>
      </w:r>
      <w:r w:rsidRPr="005908A3">
        <w:rPr>
          <w:rFonts w:ascii="Cambria" w:hAnsi="Cambria"/>
          <w:sz w:val="24"/>
          <w:szCs w:val="24"/>
          <w:shd w:val="clear" w:color="auto" w:fill="92D050"/>
          <w:lang w:val="ro-RO"/>
        </w:rPr>
        <w:t>. Formulate the hyphotesis (complete the PowerPoint slide</w:t>
      </w:r>
      <w:r>
        <w:rPr>
          <w:rFonts w:ascii="Cambria" w:hAnsi="Cambria"/>
          <w:sz w:val="24"/>
          <w:szCs w:val="24"/>
          <w:shd w:val="clear" w:color="auto" w:fill="92D050"/>
          <w:lang w:val="ro-RO"/>
        </w:rPr>
        <w:t xml:space="preserve"> 5</w:t>
      </w:r>
      <w:r w:rsidRPr="005908A3">
        <w:rPr>
          <w:rFonts w:ascii="Cambria" w:hAnsi="Cambria"/>
          <w:sz w:val="24"/>
          <w:szCs w:val="24"/>
          <w:shd w:val="clear" w:color="auto" w:fill="92D050"/>
          <w:lang w:val="ro-RO"/>
        </w:rPr>
        <w:t>):</w:t>
      </w:r>
      <w:r w:rsidRPr="005908A3">
        <w:rPr>
          <w:noProof/>
          <w:lang w:val="en-US"/>
        </w:rPr>
        <w:t xml:space="preserve"> </w:t>
      </w:r>
    </w:p>
    <w:tbl>
      <w:tblPr>
        <w:tblW w:w="5000" w:type="pct"/>
        <w:tblLook w:val="04A0" w:firstRow="1" w:lastRow="0" w:firstColumn="1" w:lastColumn="0" w:noHBand="0" w:noVBand="1"/>
      </w:tblPr>
      <w:tblGrid>
        <w:gridCol w:w="3964"/>
        <w:gridCol w:w="5386"/>
      </w:tblGrid>
      <w:tr w:rsidR="00EF13EF" w:rsidRPr="008B2B18" w14:paraId="33685A78" w14:textId="77777777" w:rsidTr="00C45BD4">
        <w:trPr>
          <w:trHeight w:val="312"/>
        </w:trPr>
        <w:tc>
          <w:tcPr>
            <w:tcW w:w="5000" w:type="pct"/>
            <w:gridSpan w:val="2"/>
            <w:tcBorders>
              <w:top w:val="single" w:sz="4" w:space="0" w:color="auto"/>
              <w:left w:val="single" w:sz="4" w:space="0" w:color="auto"/>
              <w:bottom w:val="single" w:sz="4" w:space="0" w:color="auto"/>
              <w:right w:val="single" w:sz="4" w:space="0" w:color="000000"/>
            </w:tcBorders>
            <w:shd w:val="clear" w:color="000000" w:fill="DAE9F8"/>
            <w:vAlign w:val="center"/>
            <w:hideMark/>
          </w:tcPr>
          <w:p w14:paraId="70BD90C9" w14:textId="77777777" w:rsidR="00EF13EF" w:rsidRPr="008B2B18" w:rsidRDefault="00EF13EF" w:rsidP="00C45BD4">
            <w:pPr>
              <w:spacing w:after="0" w:line="240" w:lineRule="auto"/>
              <w:rPr>
                <w:rFonts w:ascii="Arial" w:eastAsia="Times New Roman" w:hAnsi="Arial" w:cs="Arial"/>
                <w:b/>
                <w:bCs/>
                <w:color w:val="000000"/>
                <w:sz w:val="24"/>
                <w:szCs w:val="24"/>
                <w:lang w:val="en-US"/>
              </w:rPr>
            </w:pPr>
            <w:r w:rsidRPr="008B2B18">
              <w:rPr>
                <w:rFonts w:ascii="Arial" w:eastAsia="Times New Roman" w:hAnsi="Arial" w:cs="Arial"/>
                <w:b/>
                <w:bCs/>
                <w:color w:val="000000"/>
                <w:sz w:val="24"/>
                <w:szCs w:val="24"/>
                <w:lang w:val="en-US"/>
              </w:rPr>
              <w:t>Hyphotesis formulation</w:t>
            </w:r>
          </w:p>
        </w:tc>
      </w:tr>
      <w:tr w:rsidR="00EF13EF" w:rsidRPr="008B2B18" w14:paraId="1110FB55" w14:textId="77777777" w:rsidTr="00C45BD4">
        <w:trPr>
          <w:trHeight w:val="1008"/>
        </w:trPr>
        <w:tc>
          <w:tcPr>
            <w:tcW w:w="2120" w:type="pct"/>
            <w:tcBorders>
              <w:top w:val="nil"/>
              <w:left w:val="single" w:sz="4" w:space="0" w:color="auto"/>
              <w:bottom w:val="single" w:sz="4" w:space="0" w:color="auto"/>
              <w:right w:val="single" w:sz="4" w:space="0" w:color="auto"/>
            </w:tcBorders>
            <w:shd w:val="clear" w:color="auto" w:fill="auto"/>
            <w:vAlign w:val="center"/>
            <w:hideMark/>
          </w:tcPr>
          <w:p w14:paraId="4563735A" w14:textId="77777777" w:rsidR="00EF13EF" w:rsidRPr="008B2B18" w:rsidRDefault="00EF13EF" w:rsidP="00C45BD4">
            <w:pPr>
              <w:spacing w:after="0" w:line="240" w:lineRule="auto"/>
              <w:rPr>
                <w:rFonts w:ascii="Arial" w:eastAsia="Times New Roman" w:hAnsi="Arial" w:cs="Arial"/>
                <w:color w:val="000000"/>
                <w:sz w:val="24"/>
                <w:szCs w:val="24"/>
                <w:lang w:val="en-US"/>
              </w:rPr>
            </w:pPr>
            <w:r>
              <w:rPr>
                <w:rFonts w:ascii="Arial" w:eastAsia="Times New Roman" w:hAnsi="Arial" w:cs="Arial"/>
                <w:color w:val="000000"/>
                <w:sz w:val="24"/>
                <w:szCs w:val="24"/>
                <w:lang w:val="en-US"/>
              </w:rPr>
              <w:t>N</w:t>
            </w:r>
            <w:r w:rsidRPr="008B2B18">
              <w:rPr>
                <w:rFonts w:ascii="Arial" w:eastAsia="Times New Roman" w:hAnsi="Arial" w:cs="Arial"/>
                <w:color w:val="000000"/>
                <w:sz w:val="24"/>
                <w:szCs w:val="24"/>
                <w:lang w:val="en-US"/>
              </w:rPr>
              <w:t>ull hyphotesis (H0)</w:t>
            </w:r>
          </w:p>
        </w:tc>
        <w:tc>
          <w:tcPr>
            <w:tcW w:w="2880" w:type="pct"/>
            <w:tcBorders>
              <w:top w:val="nil"/>
              <w:left w:val="nil"/>
              <w:bottom w:val="single" w:sz="4" w:space="0" w:color="auto"/>
              <w:right w:val="single" w:sz="4" w:space="0" w:color="auto"/>
            </w:tcBorders>
            <w:shd w:val="clear" w:color="auto" w:fill="auto"/>
            <w:vAlign w:val="center"/>
            <w:hideMark/>
          </w:tcPr>
          <w:p w14:paraId="134D21A9" w14:textId="77777777" w:rsidR="00EF13EF" w:rsidRPr="008B2B18" w:rsidRDefault="00EF13EF" w:rsidP="00C45BD4">
            <w:pPr>
              <w:spacing w:after="0" w:line="240" w:lineRule="auto"/>
              <w:jc w:val="both"/>
              <w:rPr>
                <w:rFonts w:ascii="Arial" w:eastAsia="Times New Roman" w:hAnsi="Arial" w:cs="Arial"/>
                <w:color w:val="0000FF"/>
                <w:sz w:val="24"/>
                <w:szCs w:val="24"/>
                <w:lang w:val="en-US"/>
              </w:rPr>
            </w:pPr>
            <w:r w:rsidRPr="008B2B18">
              <w:rPr>
                <w:rFonts w:ascii="Arial" w:eastAsia="Times New Roman" w:hAnsi="Arial" w:cs="Arial"/>
                <w:color w:val="0000FF"/>
                <w:sz w:val="24"/>
                <w:szCs w:val="24"/>
                <w:lang w:val="ro-RO"/>
              </w:rPr>
              <w:t>There is no statistically significant difference between the mean BMI one year after surgery in obese patients with T2DM who undergo GM and those who undergo MM gastroplasty</w:t>
            </w:r>
          </w:p>
        </w:tc>
      </w:tr>
      <w:tr w:rsidR="00EF13EF" w:rsidRPr="008B2B18" w14:paraId="2359CFD8" w14:textId="77777777" w:rsidTr="00C45BD4">
        <w:trPr>
          <w:trHeight w:val="900"/>
        </w:trPr>
        <w:tc>
          <w:tcPr>
            <w:tcW w:w="2120" w:type="pct"/>
            <w:tcBorders>
              <w:top w:val="nil"/>
              <w:left w:val="single" w:sz="4" w:space="0" w:color="auto"/>
              <w:bottom w:val="single" w:sz="4" w:space="0" w:color="auto"/>
              <w:right w:val="single" w:sz="4" w:space="0" w:color="auto"/>
            </w:tcBorders>
            <w:shd w:val="clear" w:color="auto" w:fill="auto"/>
            <w:vAlign w:val="center"/>
            <w:hideMark/>
          </w:tcPr>
          <w:p w14:paraId="5386A26D" w14:textId="77777777" w:rsidR="00EF13EF" w:rsidRPr="008B2B18" w:rsidRDefault="00EF13EF" w:rsidP="00C45BD4">
            <w:pPr>
              <w:spacing w:after="0" w:line="240" w:lineRule="auto"/>
              <w:rPr>
                <w:rFonts w:ascii="Arial" w:eastAsia="Times New Roman" w:hAnsi="Arial" w:cs="Arial"/>
                <w:color w:val="000000"/>
                <w:sz w:val="24"/>
                <w:szCs w:val="24"/>
                <w:lang w:val="en-US"/>
              </w:rPr>
            </w:pPr>
            <w:r>
              <w:rPr>
                <w:rFonts w:ascii="Arial" w:eastAsia="Times New Roman" w:hAnsi="Arial" w:cs="Arial"/>
                <w:color w:val="000000"/>
                <w:sz w:val="24"/>
                <w:szCs w:val="24"/>
                <w:lang w:val="en-US"/>
              </w:rPr>
              <w:t>A</w:t>
            </w:r>
            <w:r w:rsidRPr="008B2B18">
              <w:rPr>
                <w:rFonts w:ascii="Arial" w:eastAsia="Times New Roman" w:hAnsi="Arial" w:cs="Arial"/>
                <w:color w:val="000000"/>
                <w:sz w:val="24"/>
                <w:szCs w:val="24"/>
                <w:lang w:val="en-US"/>
              </w:rPr>
              <w:t>lternative hyphotesis (H1)</w:t>
            </w:r>
          </w:p>
        </w:tc>
        <w:tc>
          <w:tcPr>
            <w:tcW w:w="2880" w:type="pct"/>
            <w:tcBorders>
              <w:top w:val="nil"/>
              <w:left w:val="nil"/>
              <w:bottom w:val="single" w:sz="4" w:space="0" w:color="auto"/>
              <w:right w:val="single" w:sz="4" w:space="0" w:color="auto"/>
            </w:tcBorders>
            <w:shd w:val="clear" w:color="auto" w:fill="auto"/>
            <w:vAlign w:val="center"/>
            <w:hideMark/>
          </w:tcPr>
          <w:p w14:paraId="6F12126D" w14:textId="77777777" w:rsidR="00EF13EF" w:rsidRPr="008B2B18" w:rsidRDefault="00EF13EF" w:rsidP="00C45BD4">
            <w:pPr>
              <w:spacing w:after="0" w:line="240" w:lineRule="auto"/>
              <w:jc w:val="both"/>
              <w:rPr>
                <w:rFonts w:ascii="Arial" w:eastAsia="Times New Roman" w:hAnsi="Arial" w:cs="Arial"/>
                <w:color w:val="0000FF"/>
                <w:sz w:val="24"/>
                <w:szCs w:val="24"/>
                <w:lang w:val="en-US"/>
              </w:rPr>
            </w:pPr>
            <w:r w:rsidRPr="008B2B18">
              <w:rPr>
                <w:rFonts w:ascii="Arial" w:eastAsia="Times New Roman" w:hAnsi="Arial" w:cs="Arial"/>
                <w:color w:val="0000FF"/>
                <w:sz w:val="24"/>
                <w:szCs w:val="24"/>
                <w:lang w:val="ro-RO"/>
              </w:rPr>
              <w:t>There is statistically significant difference between the mean BMI one year after surgery in obese patients with T2DM who undergo GM and those who undergo MM gastroplasty</w:t>
            </w:r>
          </w:p>
        </w:tc>
      </w:tr>
    </w:tbl>
    <w:p w14:paraId="17A8091F" w14:textId="77777777" w:rsidR="00EF13EF" w:rsidRDefault="00EF13EF" w:rsidP="009F43B2">
      <w:pPr>
        <w:tabs>
          <w:tab w:val="num" w:pos="720"/>
        </w:tabs>
        <w:rPr>
          <w:rFonts w:ascii="Cambria" w:hAnsi="Cambria"/>
          <w:sz w:val="24"/>
          <w:szCs w:val="24"/>
          <w:lang w:val="ro-RO"/>
        </w:rPr>
      </w:pPr>
    </w:p>
    <w:p w14:paraId="2B98447C" w14:textId="5FDC783A" w:rsidR="00051424" w:rsidRDefault="00051424" w:rsidP="00051424">
      <w:pPr>
        <w:shd w:val="clear" w:color="auto" w:fill="92D050"/>
        <w:tabs>
          <w:tab w:val="num" w:pos="720"/>
        </w:tabs>
        <w:rPr>
          <w:rFonts w:ascii="Cambria" w:hAnsi="Cambria"/>
          <w:sz w:val="24"/>
          <w:szCs w:val="24"/>
          <w:lang w:val="ro-RO"/>
        </w:rPr>
      </w:pPr>
      <w:r w:rsidRPr="00051424">
        <w:rPr>
          <w:rFonts w:ascii="Cambria" w:hAnsi="Cambria"/>
          <w:sz w:val="24"/>
          <w:szCs w:val="24"/>
          <w:lang w:val="ro-RO"/>
        </w:rPr>
        <w:lastRenderedPageBreak/>
        <w:t xml:space="preserve">Step </w:t>
      </w:r>
      <w:r w:rsidR="00EF13EF">
        <w:rPr>
          <w:rFonts w:ascii="Cambria" w:hAnsi="Cambria"/>
          <w:sz w:val="24"/>
          <w:szCs w:val="24"/>
          <w:lang w:val="ro-RO"/>
        </w:rPr>
        <w:t>3</w:t>
      </w:r>
      <w:r w:rsidRPr="00051424">
        <w:rPr>
          <w:rFonts w:ascii="Cambria" w:hAnsi="Cambria"/>
          <w:sz w:val="24"/>
          <w:szCs w:val="24"/>
          <w:lang w:val="ro-RO"/>
        </w:rPr>
        <w:t>. Choose the statistical test</w:t>
      </w:r>
    </w:p>
    <w:p w14:paraId="613D9FC5" w14:textId="59C39B24" w:rsidR="00646AB8" w:rsidRPr="00B86B94" w:rsidRDefault="00646AB8" w:rsidP="002D2A8F">
      <w:pPr>
        <w:rPr>
          <w:rFonts w:ascii="Cambria" w:hAnsi="Cambria"/>
          <w:sz w:val="24"/>
          <w:szCs w:val="24"/>
          <w:lang w:val="ro-RO"/>
        </w:rPr>
      </w:pPr>
      <w:r w:rsidRPr="00B86B94">
        <w:rPr>
          <w:rFonts w:ascii="Cambria" w:hAnsi="Cambria"/>
          <w:sz w:val="24"/>
          <w:szCs w:val="24"/>
        </w:rPr>
        <w:t xml:space="preserve">Choosing the appropriate statistical test to compare the </w:t>
      </w:r>
      <w:r>
        <w:rPr>
          <w:rFonts w:ascii="Cambria" w:hAnsi="Cambria"/>
          <w:sz w:val="24"/>
          <w:szCs w:val="24"/>
        </w:rPr>
        <w:t>arithmetic means</w:t>
      </w:r>
      <w:r w:rsidRPr="00B86B94">
        <w:rPr>
          <w:rFonts w:ascii="Cambria" w:hAnsi="Cambria"/>
          <w:sz w:val="24"/>
          <w:szCs w:val="24"/>
        </w:rPr>
        <w:t xml:space="preserve"> of a quantitative variable across two populations (see the table below):</w:t>
      </w:r>
    </w:p>
    <w:tbl>
      <w:tblPr>
        <w:tblStyle w:val="TableGrid"/>
        <w:tblW w:w="5000" w:type="pct"/>
        <w:tblLook w:val="04A0" w:firstRow="1" w:lastRow="0" w:firstColumn="1" w:lastColumn="0" w:noHBand="0" w:noVBand="1"/>
      </w:tblPr>
      <w:tblGrid>
        <w:gridCol w:w="1980"/>
        <w:gridCol w:w="2551"/>
        <w:gridCol w:w="2410"/>
        <w:gridCol w:w="2409"/>
      </w:tblGrid>
      <w:tr w:rsidR="002D2A8F" w14:paraId="1D761D3F" w14:textId="77777777" w:rsidTr="002D2A8F">
        <w:trPr>
          <w:trHeight w:val="824"/>
        </w:trPr>
        <w:tc>
          <w:tcPr>
            <w:tcW w:w="1059" w:type="pct"/>
            <w:shd w:val="clear" w:color="auto" w:fill="DEEAF6" w:themeFill="accent1" w:themeFillTint="33"/>
            <w:vAlign w:val="center"/>
          </w:tcPr>
          <w:p w14:paraId="45C5904B" w14:textId="0E69BD66" w:rsidR="00646AB8" w:rsidRDefault="002D2A8F" w:rsidP="00C45BD4">
            <w:pPr>
              <w:jc w:val="center"/>
              <w:rPr>
                <w:rFonts w:ascii="Cambria" w:hAnsi="Cambria"/>
                <w:b/>
                <w:bCs/>
                <w:sz w:val="24"/>
                <w:szCs w:val="24"/>
                <w:lang w:val="ro-RO"/>
              </w:rPr>
            </w:pPr>
            <w:r>
              <w:rPr>
                <w:rFonts w:ascii="Cambria" w:hAnsi="Cambria"/>
                <w:b/>
                <w:bCs/>
                <w:sz w:val="24"/>
                <w:szCs w:val="24"/>
                <w:lang w:val="ro-RO"/>
              </w:rPr>
              <w:t>Wich are the samples type?</w:t>
            </w:r>
          </w:p>
        </w:tc>
        <w:tc>
          <w:tcPr>
            <w:tcW w:w="1364" w:type="pct"/>
            <w:shd w:val="clear" w:color="auto" w:fill="DEEAF6" w:themeFill="accent1" w:themeFillTint="33"/>
            <w:vAlign w:val="center"/>
          </w:tcPr>
          <w:p w14:paraId="473D7240" w14:textId="715560C6" w:rsidR="00646AB8" w:rsidRDefault="00A1763E" w:rsidP="00C45BD4">
            <w:pPr>
              <w:jc w:val="center"/>
              <w:rPr>
                <w:rFonts w:ascii="Cambria" w:hAnsi="Cambria"/>
                <w:b/>
                <w:bCs/>
                <w:sz w:val="24"/>
                <w:szCs w:val="24"/>
                <w:lang w:val="ro-RO"/>
              </w:rPr>
            </w:pPr>
            <w:r>
              <w:rPr>
                <w:rFonts w:ascii="Cambria" w:hAnsi="Cambria"/>
                <w:b/>
                <w:bCs/>
                <w:sz w:val="24"/>
                <w:szCs w:val="24"/>
                <w:lang w:val="ro-RO"/>
              </w:rPr>
              <w:t>How is the distribution type?</w:t>
            </w:r>
          </w:p>
        </w:tc>
        <w:tc>
          <w:tcPr>
            <w:tcW w:w="1289" w:type="pct"/>
            <w:shd w:val="clear" w:color="auto" w:fill="DEEAF6" w:themeFill="accent1" w:themeFillTint="33"/>
            <w:vAlign w:val="center"/>
          </w:tcPr>
          <w:p w14:paraId="1B54D566" w14:textId="20D5DBA9" w:rsidR="00646AB8" w:rsidRDefault="00A1763E" w:rsidP="00A1763E">
            <w:pPr>
              <w:jc w:val="center"/>
              <w:rPr>
                <w:rFonts w:ascii="Cambria" w:hAnsi="Cambria"/>
                <w:b/>
                <w:bCs/>
                <w:sz w:val="24"/>
                <w:szCs w:val="24"/>
                <w:lang w:val="ro-RO"/>
              </w:rPr>
            </w:pPr>
            <w:r>
              <w:rPr>
                <w:rFonts w:ascii="Cambria" w:hAnsi="Cambria"/>
                <w:b/>
                <w:bCs/>
                <w:sz w:val="24"/>
                <w:szCs w:val="24"/>
                <w:lang w:val="ro-RO"/>
              </w:rPr>
              <w:t>How are the v</w:t>
            </w:r>
            <w:r w:rsidR="00646AB8">
              <w:rPr>
                <w:rFonts w:ascii="Cambria" w:hAnsi="Cambria"/>
                <w:b/>
                <w:bCs/>
                <w:sz w:val="24"/>
                <w:szCs w:val="24"/>
                <w:lang w:val="ro-RO"/>
              </w:rPr>
              <w:t>ariances</w:t>
            </w:r>
            <w:r w:rsidR="002D2A8F">
              <w:rPr>
                <w:rFonts w:ascii="Cambria" w:hAnsi="Cambria"/>
                <w:b/>
                <w:bCs/>
                <w:sz w:val="24"/>
                <w:szCs w:val="24"/>
                <w:lang w:val="ro-RO"/>
              </w:rPr>
              <w:t>?</w:t>
            </w:r>
          </w:p>
        </w:tc>
        <w:tc>
          <w:tcPr>
            <w:tcW w:w="1288" w:type="pct"/>
            <w:shd w:val="clear" w:color="auto" w:fill="DEEAF6" w:themeFill="accent1" w:themeFillTint="33"/>
            <w:vAlign w:val="center"/>
          </w:tcPr>
          <w:p w14:paraId="208B5CDC" w14:textId="7D24EA5F" w:rsidR="00646AB8" w:rsidRDefault="002D2A8F" w:rsidP="00C45BD4">
            <w:pPr>
              <w:jc w:val="center"/>
              <w:rPr>
                <w:rFonts w:ascii="Cambria" w:hAnsi="Cambria"/>
                <w:b/>
                <w:bCs/>
                <w:sz w:val="24"/>
                <w:szCs w:val="24"/>
                <w:lang w:val="ro-RO"/>
              </w:rPr>
            </w:pPr>
            <w:r>
              <w:rPr>
                <w:rFonts w:ascii="Cambria" w:hAnsi="Cambria"/>
                <w:b/>
                <w:bCs/>
                <w:sz w:val="24"/>
                <w:szCs w:val="24"/>
                <w:lang w:val="ro-RO"/>
              </w:rPr>
              <w:t>This is the test you need to apply</w:t>
            </w:r>
          </w:p>
        </w:tc>
      </w:tr>
      <w:tr w:rsidR="00646AB8" w14:paraId="06EA8963" w14:textId="77777777" w:rsidTr="002D2A8F">
        <w:tc>
          <w:tcPr>
            <w:tcW w:w="1059" w:type="pct"/>
            <w:vMerge w:val="restart"/>
            <w:vAlign w:val="center"/>
          </w:tcPr>
          <w:p w14:paraId="6497748F" w14:textId="210210C5" w:rsidR="00646AB8" w:rsidRDefault="00646AB8" w:rsidP="00C45BD4">
            <w:pPr>
              <w:jc w:val="center"/>
              <w:rPr>
                <w:rFonts w:ascii="Cambria" w:hAnsi="Cambria"/>
                <w:b/>
                <w:bCs/>
                <w:sz w:val="24"/>
                <w:szCs w:val="24"/>
                <w:lang w:val="ro-RO"/>
              </w:rPr>
            </w:pPr>
            <w:r>
              <w:rPr>
                <w:rFonts w:ascii="Cambria" w:hAnsi="Cambria"/>
                <w:sz w:val="24"/>
                <w:szCs w:val="24"/>
                <w:lang w:val="ro-RO"/>
              </w:rPr>
              <w:t>I</w:t>
            </w:r>
            <w:r w:rsidRPr="19B44698">
              <w:rPr>
                <w:rFonts w:ascii="Cambria" w:hAnsi="Cambria"/>
                <w:sz w:val="24"/>
                <w:szCs w:val="24"/>
                <w:lang w:val="ro-RO"/>
              </w:rPr>
              <w:t>ndependent</w:t>
            </w:r>
          </w:p>
        </w:tc>
        <w:tc>
          <w:tcPr>
            <w:tcW w:w="1364" w:type="pct"/>
            <w:vMerge w:val="restart"/>
            <w:vAlign w:val="center"/>
          </w:tcPr>
          <w:p w14:paraId="55EF5933" w14:textId="77777777" w:rsidR="00646AB8" w:rsidRPr="00B86B94" w:rsidRDefault="00646AB8" w:rsidP="00A1763E">
            <w:pPr>
              <w:jc w:val="center"/>
              <w:rPr>
                <w:rFonts w:ascii="Cambria" w:hAnsi="Cambria"/>
                <w:sz w:val="24"/>
                <w:szCs w:val="24"/>
                <w:lang w:val="ro-RO"/>
              </w:rPr>
            </w:pPr>
            <w:r w:rsidRPr="00B86B94">
              <w:rPr>
                <w:rFonts w:ascii="Cambria" w:hAnsi="Cambria"/>
                <w:sz w:val="24"/>
                <w:szCs w:val="24"/>
                <w:lang w:val="ro-RO"/>
              </w:rPr>
              <w:t>Normal probability distribution</w:t>
            </w:r>
          </w:p>
          <w:p w14:paraId="215F6CD7" w14:textId="77777777" w:rsidR="00646AB8" w:rsidRDefault="00646AB8" w:rsidP="00A1763E">
            <w:pPr>
              <w:jc w:val="center"/>
              <w:rPr>
                <w:rFonts w:ascii="Cambria" w:hAnsi="Cambria"/>
                <w:b/>
                <w:bCs/>
                <w:sz w:val="24"/>
                <w:szCs w:val="24"/>
                <w:lang w:val="ro-RO"/>
              </w:rPr>
            </w:pPr>
          </w:p>
        </w:tc>
        <w:tc>
          <w:tcPr>
            <w:tcW w:w="1289" w:type="pct"/>
            <w:vAlign w:val="center"/>
          </w:tcPr>
          <w:p w14:paraId="64DF343E" w14:textId="6CEFB404" w:rsidR="00646AB8" w:rsidRPr="00646AB8" w:rsidRDefault="00646AB8" w:rsidP="00C45BD4">
            <w:pPr>
              <w:jc w:val="center"/>
              <w:rPr>
                <w:rFonts w:ascii="Cambria" w:hAnsi="Cambria"/>
                <w:bCs/>
                <w:sz w:val="24"/>
                <w:szCs w:val="24"/>
                <w:lang w:val="ro-RO"/>
              </w:rPr>
            </w:pPr>
            <w:r w:rsidRPr="00646AB8">
              <w:rPr>
                <w:rFonts w:ascii="Cambria" w:hAnsi="Cambria"/>
                <w:bCs/>
                <w:sz w:val="24"/>
                <w:szCs w:val="24"/>
                <w:lang w:val="ro-RO"/>
              </w:rPr>
              <w:t>without statistically signifcant difference (equal)</w:t>
            </w:r>
          </w:p>
        </w:tc>
        <w:tc>
          <w:tcPr>
            <w:tcW w:w="1288" w:type="pct"/>
            <w:vAlign w:val="center"/>
          </w:tcPr>
          <w:p w14:paraId="61E41AF1" w14:textId="3DF87C03" w:rsidR="00646AB8" w:rsidRPr="6DACB187" w:rsidRDefault="00646AB8" w:rsidP="00646AB8">
            <w:pPr>
              <w:jc w:val="center"/>
              <w:rPr>
                <w:rFonts w:ascii="Cambria" w:hAnsi="Cambria"/>
                <w:b/>
                <w:bCs/>
                <w:sz w:val="24"/>
                <w:szCs w:val="24"/>
                <w:lang w:val="ro-RO"/>
              </w:rPr>
            </w:pPr>
            <w:r w:rsidRPr="00B86B94">
              <w:rPr>
                <w:rFonts w:ascii="Cambria" w:hAnsi="Cambria"/>
                <w:sz w:val="24"/>
                <w:szCs w:val="24"/>
                <w:lang w:val="ro-RO"/>
              </w:rPr>
              <w:t xml:space="preserve">Student's t-test with equal variances </w:t>
            </w:r>
          </w:p>
        </w:tc>
      </w:tr>
      <w:tr w:rsidR="00646AB8" w14:paraId="5020C926" w14:textId="77777777" w:rsidTr="002D2A8F">
        <w:tc>
          <w:tcPr>
            <w:tcW w:w="1059" w:type="pct"/>
            <w:vMerge/>
            <w:vAlign w:val="center"/>
          </w:tcPr>
          <w:p w14:paraId="6F28DE8A" w14:textId="77777777" w:rsidR="00646AB8" w:rsidRPr="19B44698" w:rsidRDefault="00646AB8" w:rsidP="00C45BD4">
            <w:pPr>
              <w:jc w:val="center"/>
              <w:rPr>
                <w:rFonts w:ascii="Cambria" w:hAnsi="Cambria"/>
                <w:sz w:val="24"/>
                <w:szCs w:val="24"/>
                <w:lang w:val="ro-RO"/>
              </w:rPr>
            </w:pPr>
          </w:p>
        </w:tc>
        <w:tc>
          <w:tcPr>
            <w:tcW w:w="1364" w:type="pct"/>
            <w:vMerge/>
            <w:vAlign w:val="center"/>
          </w:tcPr>
          <w:p w14:paraId="0DEE4B6C" w14:textId="77777777" w:rsidR="00646AB8" w:rsidRPr="00B86B94" w:rsidRDefault="00646AB8" w:rsidP="00A1763E">
            <w:pPr>
              <w:jc w:val="center"/>
              <w:rPr>
                <w:rFonts w:ascii="Cambria" w:hAnsi="Cambria"/>
                <w:sz w:val="24"/>
                <w:szCs w:val="24"/>
                <w:lang w:val="ro-RO"/>
              </w:rPr>
            </w:pPr>
          </w:p>
        </w:tc>
        <w:tc>
          <w:tcPr>
            <w:tcW w:w="1289" w:type="pct"/>
            <w:vAlign w:val="center"/>
          </w:tcPr>
          <w:p w14:paraId="09D0284F" w14:textId="32A6D132" w:rsidR="00646AB8" w:rsidRPr="6DACB187" w:rsidRDefault="00646AB8" w:rsidP="00646AB8">
            <w:pPr>
              <w:jc w:val="center"/>
              <w:rPr>
                <w:rFonts w:ascii="Cambria" w:hAnsi="Cambria"/>
                <w:b/>
                <w:bCs/>
                <w:sz w:val="24"/>
                <w:szCs w:val="24"/>
                <w:lang w:val="ro-RO"/>
              </w:rPr>
            </w:pPr>
            <w:r w:rsidRPr="00646AB8">
              <w:rPr>
                <w:rFonts w:ascii="Cambria" w:hAnsi="Cambria"/>
                <w:bCs/>
                <w:sz w:val="24"/>
                <w:szCs w:val="24"/>
                <w:lang w:val="ro-RO"/>
              </w:rPr>
              <w:t>with statistically signifcant difference (</w:t>
            </w:r>
            <w:r>
              <w:rPr>
                <w:rFonts w:ascii="Cambria" w:hAnsi="Cambria"/>
                <w:bCs/>
                <w:sz w:val="24"/>
                <w:szCs w:val="24"/>
                <w:lang w:val="ro-RO"/>
              </w:rPr>
              <w:t>un</w:t>
            </w:r>
            <w:r w:rsidRPr="00646AB8">
              <w:rPr>
                <w:rFonts w:ascii="Cambria" w:hAnsi="Cambria"/>
                <w:bCs/>
                <w:sz w:val="24"/>
                <w:szCs w:val="24"/>
                <w:lang w:val="ro-RO"/>
              </w:rPr>
              <w:t>equal)</w:t>
            </w:r>
          </w:p>
        </w:tc>
        <w:tc>
          <w:tcPr>
            <w:tcW w:w="1288" w:type="pct"/>
            <w:vAlign w:val="center"/>
          </w:tcPr>
          <w:p w14:paraId="11A70969" w14:textId="03F1419F" w:rsidR="00646AB8" w:rsidRPr="6DACB187" w:rsidRDefault="00646AB8" w:rsidP="00646AB8">
            <w:pPr>
              <w:jc w:val="center"/>
              <w:rPr>
                <w:rFonts w:ascii="Cambria" w:hAnsi="Cambria"/>
                <w:b/>
                <w:bCs/>
                <w:sz w:val="24"/>
                <w:szCs w:val="24"/>
                <w:lang w:val="ro-RO"/>
              </w:rPr>
            </w:pPr>
            <w:r w:rsidRPr="00B86B94">
              <w:rPr>
                <w:rFonts w:ascii="Cambria" w:hAnsi="Cambria"/>
                <w:sz w:val="24"/>
                <w:szCs w:val="24"/>
                <w:lang w:val="ro-RO"/>
              </w:rPr>
              <w:t>Student's t-test with unequal variances</w:t>
            </w:r>
            <w:r>
              <w:rPr>
                <w:rFonts w:ascii="Cambria" w:hAnsi="Cambria"/>
                <w:sz w:val="24"/>
                <w:szCs w:val="24"/>
                <w:lang w:val="ro-RO"/>
              </w:rPr>
              <w:t xml:space="preserve"> (Welch’s test)</w:t>
            </w:r>
          </w:p>
        </w:tc>
      </w:tr>
      <w:tr w:rsidR="00646AB8" w:rsidRPr="003F36C6" w14:paraId="5F8C5E4D" w14:textId="77777777" w:rsidTr="004533A2">
        <w:trPr>
          <w:trHeight w:val="767"/>
        </w:trPr>
        <w:tc>
          <w:tcPr>
            <w:tcW w:w="1059" w:type="pct"/>
            <w:vMerge/>
            <w:vAlign w:val="center"/>
          </w:tcPr>
          <w:p w14:paraId="3E15D069" w14:textId="66A06DF1" w:rsidR="00646AB8" w:rsidRDefault="00646AB8" w:rsidP="00C45BD4">
            <w:pPr>
              <w:jc w:val="center"/>
              <w:rPr>
                <w:rFonts w:ascii="Cambria" w:hAnsi="Cambria"/>
                <w:sz w:val="24"/>
                <w:szCs w:val="24"/>
                <w:lang w:val="ro-RO"/>
              </w:rPr>
            </w:pPr>
          </w:p>
        </w:tc>
        <w:tc>
          <w:tcPr>
            <w:tcW w:w="1364" w:type="pct"/>
            <w:vAlign w:val="center"/>
          </w:tcPr>
          <w:p w14:paraId="6FAEBD40" w14:textId="2D1391AA" w:rsidR="00646AB8" w:rsidRDefault="00646AB8" w:rsidP="00A1763E">
            <w:pPr>
              <w:jc w:val="center"/>
              <w:rPr>
                <w:rFonts w:ascii="Cambria" w:hAnsi="Cambria"/>
                <w:b/>
                <w:bCs/>
                <w:sz w:val="24"/>
                <w:szCs w:val="24"/>
                <w:u w:val="single"/>
                <w:lang w:val="ro-RO"/>
              </w:rPr>
            </w:pPr>
            <w:r>
              <w:rPr>
                <w:rFonts w:ascii="Cambria" w:hAnsi="Cambria"/>
                <w:sz w:val="24"/>
                <w:szCs w:val="24"/>
                <w:lang w:val="ro-RO"/>
              </w:rPr>
              <w:t xml:space="preserve">Non-normal </w:t>
            </w:r>
            <w:r w:rsidRPr="00B86B94">
              <w:rPr>
                <w:rFonts w:ascii="Cambria" w:hAnsi="Cambria"/>
                <w:sz w:val="24"/>
                <w:szCs w:val="24"/>
                <w:lang w:val="ro-RO"/>
              </w:rPr>
              <w:t>probability</w:t>
            </w:r>
            <w:r>
              <w:rPr>
                <w:rFonts w:ascii="Cambria" w:hAnsi="Cambria"/>
                <w:sz w:val="24"/>
                <w:szCs w:val="24"/>
                <w:lang w:val="ro-RO"/>
              </w:rPr>
              <w:t xml:space="preserve"> distribution</w:t>
            </w:r>
          </w:p>
        </w:tc>
        <w:tc>
          <w:tcPr>
            <w:tcW w:w="1289" w:type="pct"/>
            <w:vAlign w:val="center"/>
          </w:tcPr>
          <w:p w14:paraId="1D9F42C7" w14:textId="54674CEB" w:rsidR="00646AB8" w:rsidRDefault="00646AB8" w:rsidP="00C45BD4">
            <w:pPr>
              <w:jc w:val="center"/>
              <w:rPr>
                <w:rFonts w:ascii="Cambria" w:hAnsi="Cambria"/>
                <w:sz w:val="24"/>
                <w:szCs w:val="24"/>
                <w:lang w:val="ro-RO"/>
              </w:rPr>
            </w:pPr>
            <w:r>
              <w:rPr>
                <w:rFonts w:ascii="Cambria" w:hAnsi="Cambria"/>
                <w:sz w:val="24"/>
                <w:szCs w:val="24"/>
                <w:lang w:val="ro-RO"/>
              </w:rPr>
              <w:t>-</w:t>
            </w:r>
          </w:p>
        </w:tc>
        <w:tc>
          <w:tcPr>
            <w:tcW w:w="1288" w:type="pct"/>
            <w:vAlign w:val="center"/>
          </w:tcPr>
          <w:p w14:paraId="01D18FF5" w14:textId="2E36F567" w:rsidR="00646AB8" w:rsidRDefault="00646AB8" w:rsidP="00646AB8">
            <w:pPr>
              <w:jc w:val="center"/>
              <w:rPr>
                <w:rFonts w:ascii="Cambria" w:hAnsi="Cambria"/>
                <w:sz w:val="24"/>
                <w:szCs w:val="24"/>
                <w:lang w:val="ro-RO"/>
              </w:rPr>
            </w:pPr>
            <w:r>
              <w:rPr>
                <w:rFonts w:ascii="Cambria" w:hAnsi="Cambria"/>
                <w:sz w:val="24"/>
                <w:szCs w:val="24"/>
                <w:lang w:val="ro-RO"/>
              </w:rPr>
              <w:t>Mann-Whitney U test</w:t>
            </w:r>
          </w:p>
        </w:tc>
      </w:tr>
      <w:tr w:rsidR="00646AB8" w:rsidRPr="003F36C6" w14:paraId="7E1B77EC" w14:textId="77777777" w:rsidTr="004533A2">
        <w:trPr>
          <w:trHeight w:val="764"/>
        </w:trPr>
        <w:tc>
          <w:tcPr>
            <w:tcW w:w="1059" w:type="pct"/>
            <w:vMerge w:val="restart"/>
            <w:vAlign w:val="center"/>
          </w:tcPr>
          <w:p w14:paraId="550E1187" w14:textId="66D87C3F" w:rsidR="00646AB8" w:rsidRDefault="00646AB8" w:rsidP="00C45BD4">
            <w:pPr>
              <w:jc w:val="center"/>
              <w:rPr>
                <w:rFonts w:ascii="Cambria" w:hAnsi="Cambria"/>
                <w:b/>
                <w:bCs/>
                <w:sz w:val="24"/>
                <w:szCs w:val="24"/>
                <w:u w:val="single"/>
                <w:lang w:val="ro-RO"/>
              </w:rPr>
            </w:pPr>
            <w:r>
              <w:rPr>
                <w:rFonts w:ascii="Cambria" w:hAnsi="Cambria"/>
                <w:sz w:val="24"/>
                <w:szCs w:val="24"/>
                <w:lang w:val="ro-RO"/>
              </w:rPr>
              <w:t>Dependent</w:t>
            </w:r>
          </w:p>
        </w:tc>
        <w:tc>
          <w:tcPr>
            <w:tcW w:w="1364" w:type="pct"/>
            <w:vAlign w:val="center"/>
          </w:tcPr>
          <w:p w14:paraId="17C35A9C" w14:textId="2A486763" w:rsidR="00646AB8" w:rsidRDefault="00646AB8" w:rsidP="00A1763E">
            <w:pPr>
              <w:jc w:val="center"/>
              <w:rPr>
                <w:rFonts w:ascii="Cambria" w:hAnsi="Cambria"/>
                <w:b/>
                <w:bCs/>
                <w:sz w:val="24"/>
                <w:szCs w:val="24"/>
                <w:u w:val="single"/>
                <w:lang w:val="ro-RO"/>
              </w:rPr>
            </w:pPr>
            <w:r w:rsidRPr="00B86B94">
              <w:rPr>
                <w:rFonts w:ascii="Cambria" w:hAnsi="Cambria"/>
                <w:sz w:val="24"/>
                <w:szCs w:val="24"/>
                <w:lang w:val="ro-RO"/>
              </w:rPr>
              <w:t>Normal probability distribution</w:t>
            </w:r>
          </w:p>
        </w:tc>
        <w:tc>
          <w:tcPr>
            <w:tcW w:w="1289" w:type="pct"/>
            <w:vAlign w:val="center"/>
          </w:tcPr>
          <w:p w14:paraId="3C77E219" w14:textId="5A7AEE3E" w:rsidR="00646AB8" w:rsidRDefault="00646AB8" w:rsidP="00C45BD4">
            <w:pPr>
              <w:jc w:val="center"/>
              <w:rPr>
                <w:rFonts w:ascii="Cambria" w:hAnsi="Cambria"/>
                <w:b/>
                <w:bCs/>
                <w:sz w:val="24"/>
                <w:szCs w:val="24"/>
                <w:u w:val="single"/>
                <w:lang w:val="ro-RO"/>
              </w:rPr>
            </w:pPr>
            <w:r>
              <w:rPr>
                <w:rFonts w:ascii="Cambria" w:hAnsi="Cambria"/>
                <w:sz w:val="24"/>
                <w:szCs w:val="24"/>
                <w:lang w:val="ro-RO"/>
              </w:rPr>
              <w:t>-</w:t>
            </w:r>
          </w:p>
        </w:tc>
        <w:tc>
          <w:tcPr>
            <w:tcW w:w="1288" w:type="pct"/>
            <w:vAlign w:val="center"/>
          </w:tcPr>
          <w:p w14:paraId="5E29A13D" w14:textId="228D789E" w:rsidR="00646AB8" w:rsidRDefault="00646AB8" w:rsidP="00646AB8">
            <w:pPr>
              <w:jc w:val="center"/>
              <w:rPr>
                <w:rFonts w:ascii="Cambria" w:hAnsi="Cambria"/>
                <w:b/>
                <w:sz w:val="24"/>
                <w:szCs w:val="24"/>
                <w:u w:val="single"/>
                <w:lang w:val="ro-RO"/>
              </w:rPr>
            </w:pPr>
            <w:r w:rsidRPr="00B86B94">
              <w:rPr>
                <w:rFonts w:ascii="Cambria" w:hAnsi="Cambria"/>
                <w:bCs/>
                <w:sz w:val="24"/>
                <w:szCs w:val="24"/>
                <w:lang w:val="ro-RO"/>
              </w:rPr>
              <w:t>Student's t-test on dependent samples</w:t>
            </w:r>
            <w:r>
              <w:rPr>
                <w:rFonts w:ascii="Cambria" w:hAnsi="Cambria"/>
                <w:bCs/>
                <w:sz w:val="24"/>
                <w:szCs w:val="24"/>
                <w:lang w:val="ro-RO"/>
              </w:rPr>
              <w:t xml:space="preserve"> (Paired t-test)</w:t>
            </w:r>
          </w:p>
        </w:tc>
      </w:tr>
      <w:tr w:rsidR="00646AB8" w:rsidRPr="003F36C6" w14:paraId="44DECEA9" w14:textId="77777777" w:rsidTr="004533A2">
        <w:trPr>
          <w:trHeight w:val="749"/>
        </w:trPr>
        <w:tc>
          <w:tcPr>
            <w:tcW w:w="1059" w:type="pct"/>
            <w:vMerge/>
            <w:vAlign w:val="center"/>
          </w:tcPr>
          <w:p w14:paraId="4C3CA240" w14:textId="77777777" w:rsidR="00646AB8" w:rsidRDefault="00646AB8" w:rsidP="00C45BD4">
            <w:pPr>
              <w:jc w:val="center"/>
              <w:rPr>
                <w:rFonts w:ascii="Cambria" w:hAnsi="Cambria"/>
                <w:sz w:val="24"/>
                <w:szCs w:val="24"/>
                <w:lang w:val="ro-RO"/>
              </w:rPr>
            </w:pPr>
          </w:p>
        </w:tc>
        <w:tc>
          <w:tcPr>
            <w:tcW w:w="1364" w:type="pct"/>
            <w:vAlign w:val="center"/>
          </w:tcPr>
          <w:p w14:paraId="4D294099" w14:textId="03EFFFB9" w:rsidR="00646AB8" w:rsidRPr="00B86B94" w:rsidRDefault="00646AB8" w:rsidP="00A1763E">
            <w:pPr>
              <w:jc w:val="center"/>
              <w:rPr>
                <w:rFonts w:ascii="Cambria" w:hAnsi="Cambria"/>
                <w:sz w:val="24"/>
                <w:szCs w:val="24"/>
                <w:lang w:val="ro-RO"/>
              </w:rPr>
            </w:pPr>
            <w:r>
              <w:rPr>
                <w:rFonts w:ascii="Cambria" w:hAnsi="Cambria"/>
                <w:sz w:val="24"/>
                <w:szCs w:val="24"/>
                <w:lang w:val="ro-RO"/>
              </w:rPr>
              <w:t xml:space="preserve">Non-normal </w:t>
            </w:r>
            <w:r w:rsidRPr="00B86B94">
              <w:rPr>
                <w:rFonts w:ascii="Cambria" w:hAnsi="Cambria"/>
                <w:sz w:val="24"/>
                <w:szCs w:val="24"/>
                <w:lang w:val="ro-RO"/>
              </w:rPr>
              <w:t>probability</w:t>
            </w:r>
            <w:r>
              <w:rPr>
                <w:rFonts w:ascii="Cambria" w:hAnsi="Cambria"/>
                <w:sz w:val="24"/>
                <w:szCs w:val="24"/>
                <w:lang w:val="ro-RO"/>
              </w:rPr>
              <w:t xml:space="preserve"> distribution</w:t>
            </w:r>
          </w:p>
        </w:tc>
        <w:tc>
          <w:tcPr>
            <w:tcW w:w="1289" w:type="pct"/>
            <w:vAlign w:val="center"/>
          </w:tcPr>
          <w:p w14:paraId="42A01522" w14:textId="5E06D56D" w:rsidR="00646AB8" w:rsidRDefault="00646AB8" w:rsidP="00C45BD4">
            <w:pPr>
              <w:jc w:val="center"/>
              <w:rPr>
                <w:rFonts w:ascii="Cambria" w:hAnsi="Cambria"/>
                <w:sz w:val="24"/>
                <w:szCs w:val="24"/>
                <w:lang w:val="ro-RO"/>
              </w:rPr>
            </w:pPr>
            <w:r>
              <w:rPr>
                <w:rFonts w:ascii="Cambria" w:hAnsi="Cambria"/>
                <w:sz w:val="24"/>
                <w:szCs w:val="24"/>
                <w:lang w:val="ro-RO"/>
              </w:rPr>
              <w:t>-</w:t>
            </w:r>
          </w:p>
        </w:tc>
        <w:tc>
          <w:tcPr>
            <w:tcW w:w="1288" w:type="pct"/>
            <w:vAlign w:val="center"/>
          </w:tcPr>
          <w:p w14:paraId="1257943E" w14:textId="3B405FC0" w:rsidR="00646AB8" w:rsidRPr="00B86B94" w:rsidRDefault="00646AB8" w:rsidP="00646AB8">
            <w:pPr>
              <w:jc w:val="center"/>
              <w:rPr>
                <w:rFonts w:ascii="Cambria" w:hAnsi="Cambria"/>
                <w:bCs/>
                <w:sz w:val="24"/>
                <w:szCs w:val="24"/>
                <w:lang w:val="ro-RO"/>
              </w:rPr>
            </w:pPr>
            <w:r>
              <w:rPr>
                <w:rFonts w:ascii="Cambria" w:hAnsi="Cambria"/>
                <w:bCs/>
                <w:sz w:val="24"/>
                <w:szCs w:val="24"/>
                <w:lang w:val="ro-RO"/>
              </w:rPr>
              <w:t>Wilcoxon rank test</w:t>
            </w:r>
          </w:p>
        </w:tc>
      </w:tr>
    </w:tbl>
    <w:p w14:paraId="133D683F" w14:textId="67F60569" w:rsidR="00D90928" w:rsidRPr="00D90928" w:rsidRDefault="00EF13EF" w:rsidP="00D90928">
      <w:pPr>
        <w:pStyle w:val="ListParagraph"/>
        <w:ind w:left="540"/>
        <w:rPr>
          <w:rFonts w:ascii="Cambria" w:hAnsi="Cambria"/>
          <w:sz w:val="24"/>
          <w:szCs w:val="24"/>
          <w:lang w:val="ro-RO"/>
        </w:rPr>
      </w:pPr>
      <w:r>
        <w:rPr>
          <w:rFonts w:ascii="Cambria" w:hAnsi="Cambria"/>
          <w:sz w:val="24"/>
          <w:szCs w:val="24"/>
          <w:lang w:val="ro-RO"/>
        </w:rPr>
        <w:t>Complete the PowerPoint slide 6 with the statistical test</w:t>
      </w:r>
    </w:p>
    <w:p w14:paraId="61DA61F5" w14:textId="77777777" w:rsidR="003E345B" w:rsidRDefault="003E345B" w:rsidP="00D90928">
      <w:pPr>
        <w:pStyle w:val="ListParagraph"/>
        <w:ind w:left="540"/>
        <w:rPr>
          <w:rFonts w:ascii="Cambria" w:hAnsi="Cambria"/>
          <w:sz w:val="24"/>
          <w:szCs w:val="24"/>
          <w:lang w:val="ro-RO"/>
        </w:rPr>
      </w:pPr>
    </w:p>
    <w:p w14:paraId="064DB834" w14:textId="0D7442C9" w:rsidR="005908A3" w:rsidRPr="005908A3" w:rsidRDefault="005908A3" w:rsidP="005908A3">
      <w:pPr>
        <w:pStyle w:val="ListParagraph"/>
        <w:shd w:val="clear" w:color="auto" w:fill="92D050"/>
        <w:ind w:left="0"/>
        <w:rPr>
          <w:rFonts w:ascii="Cambria" w:hAnsi="Cambria"/>
          <w:sz w:val="24"/>
          <w:szCs w:val="24"/>
          <w:lang w:val="ro-RO"/>
        </w:rPr>
      </w:pPr>
      <w:r w:rsidRPr="005908A3">
        <w:rPr>
          <w:rFonts w:ascii="Cambria" w:hAnsi="Cambria"/>
          <w:sz w:val="24"/>
          <w:szCs w:val="24"/>
          <w:lang w:val="ro-RO"/>
        </w:rPr>
        <w:t xml:space="preserve">Step 4. STUDENT test on two INDEPENDENT samples for equal variances in Jamovi </w:t>
      </w:r>
    </w:p>
    <w:p w14:paraId="64F3253F" w14:textId="17C97F3D" w:rsidR="00EB7F5B" w:rsidRPr="00D90928" w:rsidRDefault="00D90928" w:rsidP="00D90928">
      <w:pPr>
        <w:pStyle w:val="ListParagraph"/>
        <w:ind w:left="540"/>
        <w:rPr>
          <w:rFonts w:ascii="Cambria" w:hAnsi="Cambria"/>
          <w:bCs/>
          <w:sz w:val="24"/>
          <w:szCs w:val="24"/>
          <w:lang w:val="ro-RO"/>
        </w:rPr>
      </w:pPr>
      <w:r w:rsidRPr="00D90928">
        <w:rPr>
          <w:rFonts w:ascii="Cambria" w:hAnsi="Cambria"/>
          <w:sz w:val="24"/>
          <w:szCs w:val="24"/>
          <w:lang w:val="ro-RO"/>
        </w:rPr>
        <w:t>In the Analyses tab, click on the T-Tests button, then select the Independent Samples T-Test option from the menu.</w:t>
      </w:r>
    </w:p>
    <w:p w14:paraId="0582391C" w14:textId="6B684DB0" w:rsidR="00050F2E" w:rsidRDefault="00B30051" w:rsidP="00050F2E">
      <w:pPr>
        <w:pStyle w:val="ListParagraph"/>
        <w:ind w:left="1440"/>
        <w:rPr>
          <w:bCs/>
          <w:sz w:val="24"/>
          <w:szCs w:val="24"/>
          <w:lang w:val="ro-RO"/>
        </w:rPr>
      </w:pPr>
      <w:r>
        <w:rPr>
          <w:noProof/>
          <w:lang w:val="en-US"/>
        </w:rPr>
        <mc:AlternateContent>
          <mc:Choice Requires="wps">
            <w:drawing>
              <wp:anchor distT="0" distB="0" distL="114300" distR="114300" simplePos="0" relativeHeight="251677696" behindDoc="0" locked="0" layoutInCell="1" allowOverlap="1" wp14:anchorId="31CAEAB5" wp14:editId="2DABBF79">
                <wp:simplePos x="0" y="0"/>
                <wp:positionH relativeFrom="column">
                  <wp:posOffset>1644911</wp:posOffset>
                </wp:positionH>
                <wp:positionV relativeFrom="paragraph">
                  <wp:posOffset>1021715</wp:posOffset>
                </wp:positionV>
                <wp:extent cx="1817701" cy="255009"/>
                <wp:effectExtent l="19050" t="19050" r="11430" b="12065"/>
                <wp:wrapNone/>
                <wp:docPr id="209483455" name="Rectangle 4"/>
                <wp:cNvGraphicFramePr/>
                <a:graphic xmlns:a="http://schemas.openxmlformats.org/drawingml/2006/main">
                  <a:graphicData uri="http://schemas.microsoft.com/office/word/2010/wordprocessingShape">
                    <wps:wsp>
                      <wps:cNvSpPr/>
                      <wps:spPr>
                        <a:xfrm>
                          <a:off x="0" y="0"/>
                          <a:ext cx="1817701" cy="255009"/>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B7AD3" id="Rectangle 4" o:spid="_x0000_s1026" style="position:absolute;margin-left:129.5pt;margin-top:80.45pt;width:143.15pt;height:2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" filled="f" strokecolor="#373be9" strokeweight="2.75pt"/>
            </w:pict>
          </mc:Fallback>
        </mc:AlternateContent>
      </w:r>
      <w:r w:rsidR="00050F2E">
        <w:rPr>
          <w:bCs/>
          <w:noProof/>
          <w:sz w:val="24"/>
          <w:szCs w:val="24"/>
          <w:lang w:val="en-US"/>
        </w:rPr>
        <w:drawing>
          <wp:inline distT="0" distB="0" distL="0" distR="0" wp14:anchorId="760D1BF1" wp14:editId="39D611F9">
            <wp:extent cx="4984677" cy="1595681"/>
            <wp:effectExtent l="0" t="0" r="6985" b="5080"/>
            <wp:docPr id="19704317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t="11069" b="14584"/>
                    <a:stretch/>
                  </pic:blipFill>
                  <pic:spPr bwMode="auto">
                    <a:xfrm>
                      <a:off x="0" y="0"/>
                      <a:ext cx="4998044" cy="1599960"/>
                    </a:xfrm>
                    <a:prstGeom prst="rect">
                      <a:avLst/>
                    </a:prstGeom>
                    <a:noFill/>
                    <a:ln>
                      <a:noFill/>
                    </a:ln>
                    <a:extLst>
                      <a:ext uri="{53640926-AAD7-44D8-BBD7-CCE9431645EC}">
                        <a14:shadowObscured xmlns:a14="http://schemas.microsoft.com/office/drawing/2010/main"/>
                      </a:ext>
                    </a:extLst>
                  </pic:spPr>
                </pic:pic>
              </a:graphicData>
            </a:graphic>
          </wp:inline>
        </w:drawing>
      </w:r>
    </w:p>
    <w:p w14:paraId="1357F1B8" w14:textId="5F481C7E" w:rsidR="00C60153" w:rsidRPr="00C60153" w:rsidRDefault="00C60153" w:rsidP="00C60153">
      <w:pPr>
        <w:pStyle w:val="ListParagraph"/>
        <w:numPr>
          <w:ilvl w:val="0"/>
          <w:numId w:val="6"/>
        </w:numPr>
        <w:spacing w:line="360" w:lineRule="auto"/>
        <w:rPr>
          <w:rFonts w:ascii="Cambria" w:hAnsi="Cambria"/>
          <w:bCs/>
          <w:sz w:val="24"/>
          <w:szCs w:val="24"/>
          <w:lang w:val="ro-RO"/>
        </w:rPr>
      </w:pPr>
      <w:r w:rsidRPr="00C60153">
        <w:rPr>
          <w:rFonts w:ascii="Cambria" w:hAnsi="Cambria"/>
          <w:bCs/>
          <w:sz w:val="24"/>
          <w:szCs w:val="24"/>
          <w:lang w:val="ro-RO"/>
        </w:rPr>
        <w:t>To compare the effectiveness of the two surgical techniques, we need to group the data according to the type of intervention. So, select the variable Type_of_intervention and press the arrow button next to the Grouping Variable field.</w:t>
      </w:r>
    </w:p>
    <w:p w14:paraId="729ECD04" w14:textId="48F0B2F3" w:rsidR="00223F92" w:rsidRPr="004E7940" w:rsidRDefault="00C60153" w:rsidP="00C60153">
      <w:pPr>
        <w:pStyle w:val="ListParagraph"/>
        <w:numPr>
          <w:ilvl w:val="0"/>
          <w:numId w:val="6"/>
        </w:numPr>
        <w:spacing w:line="360" w:lineRule="auto"/>
        <w:rPr>
          <w:rFonts w:ascii="Cambria" w:hAnsi="Cambria"/>
          <w:bCs/>
          <w:sz w:val="24"/>
          <w:szCs w:val="24"/>
          <w:lang w:val="ro-RO"/>
        </w:rPr>
      </w:pPr>
      <w:r w:rsidRPr="00C60153">
        <w:rPr>
          <w:rFonts w:ascii="Cambria" w:hAnsi="Cambria"/>
          <w:bCs/>
          <w:sz w:val="24"/>
          <w:szCs w:val="24"/>
          <w:lang w:val="ro-RO"/>
        </w:rPr>
        <w:t>Then, because we want to compare the BMI-Final values ​​between the two groups, select the variable BMI_Final and press the arrow button next to the Dependent variables field.</w:t>
      </w:r>
    </w:p>
    <w:p w14:paraId="3527C03B" w14:textId="204C2F7E" w:rsidR="00C60153" w:rsidRDefault="001B7A57" w:rsidP="00C60153">
      <w:pPr>
        <w:pStyle w:val="ListParagraph"/>
        <w:rPr>
          <w:bCs/>
          <w:sz w:val="24"/>
          <w:szCs w:val="24"/>
          <w:lang w:val="ro-RO"/>
        </w:rPr>
      </w:pPr>
      <w:r w:rsidRPr="001B7A57">
        <w:rPr>
          <w:bCs/>
          <w:noProof/>
          <w:sz w:val="24"/>
          <w:szCs w:val="24"/>
          <w:lang w:val="en-US"/>
        </w:rPr>
        <w:lastRenderedPageBreak/>
        <w:drawing>
          <wp:inline distT="0" distB="0" distL="0" distR="0" wp14:anchorId="74451AD9" wp14:editId="62289B14">
            <wp:extent cx="4799494" cy="2375647"/>
            <wp:effectExtent l="0" t="0" r="127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13293" cy="2382477"/>
                    </a:xfrm>
                    <a:prstGeom prst="rect">
                      <a:avLst/>
                    </a:prstGeom>
                  </pic:spPr>
                </pic:pic>
              </a:graphicData>
            </a:graphic>
          </wp:inline>
        </w:drawing>
      </w:r>
    </w:p>
    <w:p w14:paraId="39ACBC2E" w14:textId="7450A8B8" w:rsidR="001B7A57" w:rsidRPr="00C60153" w:rsidRDefault="001B7A57" w:rsidP="001B7A57">
      <w:pPr>
        <w:pStyle w:val="ListParagraph"/>
        <w:numPr>
          <w:ilvl w:val="0"/>
          <w:numId w:val="19"/>
        </w:numPr>
        <w:rPr>
          <w:rFonts w:ascii="Cambria" w:hAnsi="Cambria"/>
          <w:bCs/>
          <w:sz w:val="24"/>
          <w:szCs w:val="24"/>
          <w:lang w:val="ro-RO"/>
        </w:rPr>
      </w:pPr>
      <w:r w:rsidRPr="00C60153">
        <w:rPr>
          <w:rFonts w:ascii="Cambria" w:hAnsi="Cambria"/>
          <w:bCs/>
          <w:sz w:val="24"/>
          <w:szCs w:val="24"/>
          <w:lang w:val="ro-RO"/>
        </w:rPr>
        <w:t>Also, in the Tests section, choose the options: Student’s (Student’s test with equal variances)</w:t>
      </w:r>
      <w:r w:rsidR="004533A2">
        <w:rPr>
          <w:rFonts w:ascii="Cambria" w:hAnsi="Cambria"/>
          <w:bCs/>
          <w:sz w:val="24"/>
          <w:szCs w:val="24"/>
          <w:lang w:val="ro-RO"/>
        </w:rPr>
        <w:t xml:space="preserve"> and Descriptives</w:t>
      </w:r>
      <w:r w:rsidRPr="00C60153">
        <w:rPr>
          <w:rFonts w:ascii="Cambria" w:hAnsi="Cambria"/>
          <w:bCs/>
          <w:sz w:val="24"/>
          <w:szCs w:val="24"/>
          <w:lang w:val="ro-RO"/>
        </w:rPr>
        <w:t>.</w:t>
      </w:r>
    </w:p>
    <w:p w14:paraId="5BC09844" w14:textId="00112F33" w:rsidR="005E76D1" w:rsidRDefault="00FF5A5F" w:rsidP="00C60153">
      <w:pPr>
        <w:rPr>
          <w:bCs/>
          <w:sz w:val="24"/>
          <w:szCs w:val="24"/>
          <w:lang w:val="ro-RO"/>
        </w:rPr>
      </w:pPr>
      <w:r w:rsidRPr="00C60153">
        <w:rPr>
          <w:bCs/>
          <w:sz w:val="24"/>
          <w:szCs w:val="24"/>
          <w:lang w:val="ro-RO"/>
        </w:rPr>
        <w:t xml:space="preserve">               </w:t>
      </w:r>
      <w:r w:rsidR="004533A2" w:rsidRPr="004533A2">
        <w:rPr>
          <w:bCs/>
          <w:sz w:val="24"/>
          <w:szCs w:val="24"/>
          <w:lang w:val="ro-RO"/>
        </w:rPr>
        <w:drawing>
          <wp:inline distT="0" distB="0" distL="0" distR="0" wp14:anchorId="2E4C6D07" wp14:editId="44FF738B">
            <wp:extent cx="3934374" cy="1771897"/>
            <wp:effectExtent l="0" t="0" r="9525" b="0"/>
            <wp:docPr id="1333842257" name="Picture 133384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34374" cy="1771897"/>
                    </a:xfrm>
                    <a:prstGeom prst="rect">
                      <a:avLst/>
                    </a:prstGeom>
                  </pic:spPr>
                </pic:pic>
              </a:graphicData>
            </a:graphic>
          </wp:inline>
        </w:drawing>
      </w:r>
      <w:r w:rsidR="003E6BFD" w:rsidRPr="00C60153">
        <w:rPr>
          <w:bCs/>
          <w:sz w:val="24"/>
          <w:szCs w:val="24"/>
          <w:lang w:val="ro-RO"/>
        </w:rPr>
        <w:t xml:space="preserve"> </w:t>
      </w:r>
    </w:p>
    <w:p w14:paraId="49D3F987" w14:textId="3774369B" w:rsidR="005908A3" w:rsidRDefault="005908A3" w:rsidP="005908A3">
      <w:pPr>
        <w:shd w:val="clear" w:color="auto" w:fill="92D050"/>
        <w:tabs>
          <w:tab w:val="num" w:pos="720"/>
        </w:tabs>
        <w:rPr>
          <w:rFonts w:ascii="Cambria" w:hAnsi="Cambria"/>
          <w:sz w:val="24"/>
          <w:szCs w:val="24"/>
          <w:lang w:val="ro-RO"/>
        </w:rPr>
      </w:pPr>
      <w:r>
        <w:rPr>
          <w:rFonts w:ascii="Cambria" w:hAnsi="Cambria"/>
          <w:sz w:val="24"/>
          <w:szCs w:val="24"/>
          <w:lang w:val="ro-RO"/>
        </w:rPr>
        <w:t>Step 5. Copy the test results in PowerPoint</w:t>
      </w:r>
      <w:r w:rsidR="00EF13EF">
        <w:rPr>
          <w:rFonts w:ascii="Cambria" w:hAnsi="Cambria"/>
          <w:sz w:val="24"/>
          <w:szCs w:val="24"/>
          <w:lang w:val="ro-RO"/>
        </w:rPr>
        <w:t xml:space="preserve"> on slide 6</w:t>
      </w:r>
    </w:p>
    <w:p w14:paraId="22BE84A3" w14:textId="68EEE8F8" w:rsidR="005E76D1" w:rsidRDefault="001B7A57" w:rsidP="00635087">
      <w:pPr>
        <w:pStyle w:val="ListParagraph"/>
        <w:numPr>
          <w:ilvl w:val="0"/>
          <w:numId w:val="5"/>
        </w:numPr>
        <w:spacing w:line="360" w:lineRule="auto"/>
        <w:rPr>
          <w:rFonts w:ascii="Cambria" w:hAnsi="Cambria"/>
          <w:bCs/>
          <w:sz w:val="24"/>
          <w:szCs w:val="24"/>
          <w:lang w:val="ro-RO"/>
        </w:rPr>
      </w:pPr>
      <w:bookmarkStart w:id="3" w:name="_Hlk181960865"/>
      <w:r>
        <w:rPr>
          <w:rFonts w:ascii="Cambria" w:hAnsi="Cambria"/>
          <w:bCs/>
          <w:sz w:val="24"/>
          <w:szCs w:val="24"/>
          <w:lang w:val="ro-RO"/>
        </w:rPr>
        <w:t xml:space="preserve">The results </w:t>
      </w:r>
      <w:r w:rsidR="004533A2">
        <w:rPr>
          <w:rFonts w:ascii="Cambria" w:hAnsi="Cambria"/>
          <w:bCs/>
          <w:sz w:val="24"/>
          <w:szCs w:val="24"/>
          <w:lang w:val="ro-RO"/>
        </w:rPr>
        <w:t xml:space="preserve">and descriptive statistics </w:t>
      </w:r>
      <w:r>
        <w:rPr>
          <w:rFonts w:ascii="Cambria" w:hAnsi="Cambria"/>
          <w:bCs/>
          <w:sz w:val="24"/>
          <w:szCs w:val="24"/>
          <w:lang w:val="ro-RO"/>
        </w:rPr>
        <w:t>will be in the right part of the screen</w:t>
      </w:r>
    </w:p>
    <w:p w14:paraId="306C6D80" w14:textId="797D8F99" w:rsidR="004533A2" w:rsidRPr="004533A2" w:rsidRDefault="004533A2" w:rsidP="004533A2">
      <w:pPr>
        <w:spacing w:line="360" w:lineRule="auto"/>
        <w:ind w:left="360"/>
        <w:rPr>
          <w:rFonts w:ascii="Cambria" w:hAnsi="Cambria"/>
          <w:bCs/>
          <w:sz w:val="24"/>
          <w:szCs w:val="24"/>
          <w:lang w:val="ro-RO"/>
        </w:rPr>
      </w:pPr>
      <w:r w:rsidRPr="004533A2">
        <w:rPr>
          <w:rFonts w:ascii="Cambria" w:hAnsi="Cambria"/>
          <w:bCs/>
          <w:sz w:val="24"/>
          <w:szCs w:val="24"/>
          <w:lang w:val="ro-RO"/>
        </w:rPr>
        <w:drawing>
          <wp:inline distT="0" distB="0" distL="0" distR="0" wp14:anchorId="60FAE757" wp14:editId="1489D57E">
            <wp:extent cx="4544059" cy="1124107"/>
            <wp:effectExtent l="0" t="0" r="0" b="0"/>
            <wp:docPr id="1333842258" name="Picture 133384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44059" cy="1124107"/>
                    </a:xfrm>
                    <a:prstGeom prst="rect">
                      <a:avLst/>
                    </a:prstGeom>
                  </pic:spPr>
                </pic:pic>
              </a:graphicData>
            </a:graphic>
          </wp:inline>
        </w:drawing>
      </w:r>
    </w:p>
    <w:bookmarkEnd w:id="3"/>
    <w:p w14:paraId="6111C62E" w14:textId="645DA449" w:rsidR="001B7A57" w:rsidRDefault="001B7A57" w:rsidP="00C60153">
      <w:pPr>
        <w:pStyle w:val="ListParagraph"/>
        <w:spacing w:after="0" w:line="240" w:lineRule="auto"/>
        <w:ind w:left="426"/>
        <w:jc w:val="both"/>
        <w:rPr>
          <w:rFonts w:ascii="Cambria" w:hAnsi="Cambria"/>
          <w:b/>
          <w:bCs/>
          <w:sz w:val="24"/>
          <w:szCs w:val="24"/>
          <w:lang w:val="ro-RO"/>
        </w:rPr>
      </w:pPr>
      <w:r>
        <w:rPr>
          <w:noProof/>
          <w:lang w:val="en-US"/>
        </w:rPr>
        <mc:AlternateContent>
          <mc:Choice Requires="wps">
            <w:drawing>
              <wp:anchor distT="0" distB="0" distL="114300" distR="114300" simplePos="0" relativeHeight="251711488" behindDoc="0" locked="0" layoutInCell="1" allowOverlap="1" wp14:anchorId="77746519" wp14:editId="1B703180">
                <wp:simplePos x="0" y="0"/>
                <wp:positionH relativeFrom="column">
                  <wp:posOffset>291353</wp:posOffset>
                </wp:positionH>
                <wp:positionV relativeFrom="paragraph">
                  <wp:posOffset>891204</wp:posOffset>
                </wp:positionV>
                <wp:extent cx="2948268" cy="542365"/>
                <wp:effectExtent l="19050" t="19050" r="24130" b="10160"/>
                <wp:wrapNone/>
                <wp:docPr id="25" name="Rectangle 4"/>
                <wp:cNvGraphicFramePr/>
                <a:graphic xmlns:a="http://schemas.openxmlformats.org/drawingml/2006/main">
                  <a:graphicData uri="http://schemas.microsoft.com/office/word/2010/wordprocessingShape">
                    <wps:wsp>
                      <wps:cNvSpPr/>
                      <wps:spPr>
                        <a:xfrm>
                          <a:off x="0" y="0"/>
                          <a:ext cx="2948268" cy="542365"/>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203E2" id="Rectangle 4" o:spid="_x0000_s1026" style="position:absolute;margin-left:22.95pt;margin-top:70.15pt;width:232.15pt;height:4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" filled="f" strokecolor="#373be9" strokeweight="2.75pt"/>
            </w:pict>
          </mc:Fallback>
        </mc:AlternateContent>
      </w:r>
      <w:r w:rsidRPr="001B7A57">
        <w:rPr>
          <w:b/>
          <w:noProof/>
          <w:sz w:val="24"/>
          <w:szCs w:val="24"/>
          <w:lang w:val="en-US"/>
        </w:rPr>
        <w:drawing>
          <wp:inline distT="0" distB="0" distL="0" distR="0" wp14:anchorId="7BA5C1CE" wp14:editId="66BB2E3B">
            <wp:extent cx="3012141" cy="133032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49304" b="30491"/>
                    <a:stretch/>
                  </pic:blipFill>
                  <pic:spPr bwMode="auto">
                    <a:xfrm>
                      <a:off x="0" y="0"/>
                      <a:ext cx="3013155" cy="1330773"/>
                    </a:xfrm>
                    <a:prstGeom prst="rect">
                      <a:avLst/>
                    </a:prstGeom>
                    <a:ln>
                      <a:noFill/>
                    </a:ln>
                    <a:extLst>
                      <a:ext uri="{53640926-AAD7-44D8-BBD7-CCE9431645EC}">
                        <a14:shadowObscured xmlns:a14="http://schemas.microsoft.com/office/drawing/2010/main"/>
                      </a:ext>
                    </a:extLst>
                  </pic:spPr>
                </pic:pic>
              </a:graphicData>
            </a:graphic>
          </wp:inline>
        </w:drawing>
      </w:r>
    </w:p>
    <w:p w14:paraId="5B4CF2D6" w14:textId="77777777" w:rsidR="001B7A57" w:rsidRPr="00C60153" w:rsidRDefault="001B7A57" w:rsidP="00C60153">
      <w:pPr>
        <w:pStyle w:val="ListParagraph"/>
        <w:spacing w:after="0" w:line="240" w:lineRule="auto"/>
        <w:ind w:left="426"/>
        <w:jc w:val="both"/>
        <w:rPr>
          <w:rFonts w:ascii="Cambria" w:hAnsi="Cambria"/>
          <w:b/>
          <w:bCs/>
          <w:sz w:val="24"/>
          <w:szCs w:val="24"/>
          <w:lang w:val="ro-RO"/>
        </w:rPr>
      </w:pPr>
    </w:p>
    <w:p w14:paraId="2EBA4E8B" w14:textId="77777777" w:rsidR="004533A2" w:rsidRPr="005908A3" w:rsidRDefault="004533A2" w:rsidP="004533A2">
      <w:pPr>
        <w:shd w:val="clear" w:color="auto" w:fill="92D050"/>
        <w:tabs>
          <w:tab w:val="num" w:pos="720"/>
        </w:tabs>
        <w:rPr>
          <w:rFonts w:ascii="Cambria" w:hAnsi="Cambria"/>
          <w:sz w:val="24"/>
          <w:szCs w:val="24"/>
          <w:lang w:val="ro-RO"/>
        </w:rPr>
      </w:pPr>
      <w:r w:rsidRPr="005908A3">
        <w:rPr>
          <w:rFonts w:ascii="Cambria" w:hAnsi="Cambria"/>
          <w:sz w:val="24"/>
          <w:szCs w:val="24"/>
          <w:lang w:val="ro-RO"/>
        </w:rPr>
        <w:t>Step 6. Interpret the results in PowerPoint</w:t>
      </w:r>
      <w:r>
        <w:rPr>
          <w:rFonts w:ascii="Cambria" w:hAnsi="Cambria"/>
          <w:sz w:val="24"/>
          <w:szCs w:val="24"/>
          <w:lang w:val="ro-RO"/>
        </w:rPr>
        <w:t xml:space="preserve"> on slide 7</w:t>
      </w:r>
      <w:r w:rsidRPr="005908A3">
        <w:rPr>
          <w:rFonts w:ascii="Cambria" w:hAnsi="Cambria"/>
          <w:sz w:val="24"/>
          <w:szCs w:val="24"/>
          <w:lang w:val="ro-RO"/>
        </w:rPr>
        <w:t>. Give the conclusion.</w:t>
      </w:r>
    </w:p>
    <w:p w14:paraId="3C63FB32" w14:textId="77777777" w:rsidR="004533A2" w:rsidRDefault="004533A2" w:rsidP="004533A2">
      <w:pPr>
        <w:pStyle w:val="ListParagraph"/>
        <w:spacing w:after="0" w:line="240" w:lineRule="auto"/>
        <w:ind w:left="426"/>
        <w:jc w:val="both"/>
        <w:rPr>
          <w:rFonts w:ascii="Cambria" w:hAnsi="Cambria"/>
          <w:b/>
          <w:bCs/>
          <w:sz w:val="24"/>
          <w:szCs w:val="24"/>
          <w:lang w:val="ro-RO"/>
        </w:rPr>
      </w:pPr>
      <w:r w:rsidRPr="00C60153">
        <w:rPr>
          <w:rFonts w:ascii="Cambria" w:hAnsi="Cambria"/>
          <w:b/>
          <w:bCs/>
          <w:sz w:val="24"/>
          <w:szCs w:val="24"/>
          <w:lang w:val="ro-RO"/>
        </w:rPr>
        <w:t xml:space="preserve">Interpretation of the </w:t>
      </w:r>
      <w:r w:rsidRPr="00C60153">
        <w:rPr>
          <w:rFonts w:ascii="Cambria" w:hAnsi="Cambria"/>
          <w:b/>
          <w:bCs/>
          <w:color w:val="C00000"/>
          <w:sz w:val="24"/>
          <w:szCs w:val="24"/>
          <w:lang w:val="ro-RO"/>
        </w:rPr>
        <w:t xml:space="preserve">STUDENT test </w:t>
      </w:r>
      <w:r w:rsidRPr="00C60153">
        <w:rPr>
          <w:rFonts w:ascii="Cambria" w:hAnsi="Cambria"/>
          <w:b/>
          <w:bCs/>
          <w:sz w:val="24"/>
          <w:szCs w:val="24"/>
          <w:lang w:val="ro-RO"/>
        </w:rPr>
        <w:t xml:space="preserve">result on independent samples: </w:t>
      </w:r>
    </w:p>
    <w:p w14:paraId="3275499E" w14:textId="77777777" w:rsidR="004533A2" w:rsidRDefault="004533A2" w:rsidP="00C60153">
      <w:pPr>
        <w:pStyle w:val="ListParagraph"/>
        <w:spacing w:after="0" w:line="240" w:lineRule="auto"/>
        <w:ind w:left="426"/>
        <w:jc w:val="both"/>
        <w:rPr>
          <w:rFonts w:ascii="Cambria" w:hAnsi="Cambria"/>
          <w:bCs/>
          <w:sz w:val="24"/>
          <w:szCs w:val="24"/>
          <w:lang w:val="ro-RO"/>
        </w:rPr>
      </w:pPr>
    </w:p>
    <w:p w14:paraId="1E7D1F0F" w14:textId="34F83E28" w:rsidR="001B7A57" w:rsidRDefault="00C60153" w:rsidP="00C60153">
      <w:pPr>
        <w:pStyle w:val="ListParagraph"/>
        <w:spacing w:after="0" w:line="240" w:lineRule="auto"/>
        <w:ind w:left="426"/>
        <w:jc w:val="both"/>
        <w:rPr>
          <w:rFonts w:ascii="Cambria" w:hAnsi="Cambria"/>
          <w:b/>
          <w:bCs/>
          <w:sz w:val="24"/>
          <w:szCs w:val="24"/>
          <w:lang w:val="ro-RO"/>
        </w:rPr>
      </w:pPr>
      <w:r>
        <w:rPr>
          <w:rFonts w:ascii="Cambria" w:hAnsi="Cambria"/>
          <w:bCs/>
          <w:sz w:val="24"/>
          <w:szCs w:val="24"/>
          <w:lang w:val="ro-RO"/>
        </w:rPr>
        <w:t>B</w:t>
      </w:r>
      <w:r w:rsidRPr="00C60153">
        <w:rPr>
          <w:rFonts w:ascii="Cambria" w:hAnsi="Cambria"/>
          <w:bCs/>
          <w:sz w:val="24"/>
          <w:szCs w:val="24"/>
          <w:lang w:val="ro-RO"/>
        </w:rPr>
        <w:t xml:space="preserve">ecause the p-value of the test &lt; 0.05 ⇨ we reject H0 ⇨ we are in favor of H1 ⇨ With a 5% risk of error, there is a statistically significant difference between the BMI averages one year after surgery in obese T2DM patients treated with GM and those treated with </w:t>
      </w:r>
      <w:r w:rsidRPr="00112370">
        <w:rPr>
          <w:rFonts w:ascii="Cambria" w:hAnsi="Cambria"/>
          <w:bCs/>
          <w:sz w:val="24"/>
          <w:szCs w:val="24"/>
          <w:lang w:val="ro-RO"/>
        </w:rPr>
        <w:t>MM.</w:t>
      </w:r>
    </w:p>
    <w:tbl>
      <w:tblPr>
        <w:tblW w:w="5000" w:type="pct"/>
        <w:tblLook w:val="04A0" w:firstRow="1" w:lastRow="0" w:firstColumn="1" w:lastColumn="0" w:noHBand="0" w:noVBand="1"/>
      </w:tblPr>
      <w:tblGrid>
        <w:gridCol w:w="3256"/>
        <w:gridCol w:w="6094"/>
      </w:tblGrid>
      <w:tr w:rsidR="008B2B18" w:rsidRPr="008B2B18" w14:paraId="26C691D6" w14:textId="77777777" w:rsidTr="008B2B18">
        <w:trPr>
          <w:trHeight w:val="312"/>
        </w:trPr>
        <w:tc>
          <w:tcPr>
            <w:tcW w:w="5000" w:type="pct"/>
            <w:gridSpan w:val="2"/>
            <w:tcBorders>
              <w:top w:val="single" w:sz="4" w:space="0" w:color="auto"/>
              <w:left w:val="single" w:sz="4" w:space="0" w:color="auto"/>
              <w:bottom w:val="single" w:sz="4" w:space="0" w:color="auto"/>
              <w:right w:val="single" w:sz="4" w:space="0" w:color="000000"/>
            </w:tcBorders>
            <w:shd w:val="clear" w:color="000000" w:fill="DAE9F8"/>
            <w:vAlign w:val="center"/>
            <w:hideMark/>
          </w:tcPr>
          <w:p w14:paraId="21DFEE52" w14:textId="77777777" w:rsidR="008B2B18" w:rsidRPr="008B2B18" w:rsidRDefault="008B2B18" w:rsidP="008B2B18">
            <w:pPr>
              <w:spacing w:after="0" w:line="240" w:lineRule="auto"/>
              <w:rPr>
                <w:rFonts w:ascii="Arial" w:eastAsia="Times New Roman" w:hAnsi="Arial" w:cs="Arial"/>
                <w:b/>
                <w:bCs/>
                <w:color w:val="000000"/>
                <w:sz w:val="24"/>
                <w:szCs w:val="24"/>
                <w:lang w:val="en-US"/>
              </w:rPr>
            </w:pPr>
            <w:r w:rsidRPr="008B2B18">
              <w:rPr>
                <w:rFonts w:ascii="Arial" w:eastAsia="Times New Roman" w:hAnsi="Arial" w:cs="Arial"/>
                <w:b/>
                <w:bCs/>
                <w:color w:val="000000"/>
                <w:sz w:val="24"/>
                <w:szCs w:val="24"/>
                <w:lang w:val="en-US"/>
              </w:rPr>
              <w:t>Results</w:t>
            </w:r>
          </w:p>
        </w:tc>
      </w:tr>
      <w:tr w:rsidR="008B2B18" w:rsidRPr="008B2B18" w14:paraId="14C66EA9" w14:textId="77777777" w:rsidTr="00864025">
        <w:trPr>
          <w:trHeight w:val="300"/>
        </w:trPr>
        <w:tc>
          <w:tcPr>
            <w:tcW w:w="1741" w:type="pct"/>
            <w:tcBorders>
              <w:top w:val="nil"/>
              <w:left w:val="single" w:sz="4" w:space="0" w:color="auto"/>
              <w:bottom w:val="single" w:sz="4" w:space="0" w:color="auto"/>
              <w:right w:val="single" w:sz="4" w:space="0" w:color="auto"/>
            </w:tcBorders>
            <w:shd w:val="clear" w:color="auto" w:fill="auto"/>
            <w:vAlign w:val="center"/>
            <w:hideMark/>
          </w:tcPr>
          <w:p w14:paraId="2AD5949D" w14:textId="2A2CCC41" w:rsidR="008B2B18" w:rsidRPr="008B2B18" w:rsidRDefault="008B2B18" w:rsidP="00864025">
            <w:pPr>
              <w:spacing w:after="0" w:line="240" w:lineRule="auto"/>
              <w:jc w:val="both"/>
              <w:rPr>
                <w:rFonts w:ascii="Aptos Narrow" w:eastAsia="Times New Roman" w:hAnsi="Aptos Narrow" w:cs="Arial"/>
                <w:color w:val="000000"/>
                <w:sz w:val="24"/>
                <w:szCs w:val="24"/>
                <w:lang w:val="en-US"/>
              </w:rPr>
            </w:pPr>
            <w:r w:rsidRPr="008B2B18">
              <w:rPr>
                <w:rFonts w:ascii="Aptos Narrow" w:eastAsia="Times New Roman" w:hAnsi="Aptos Narrow" w:cs="Arial"/>
                <w:color w:val="000000"/>
                <w:sz w:val="24"/>
                <w:szCs w:val="24"/>
                <w:lang w:val="en-US"/>
              </w:rPr>
              <w:t>p</w:t>
            </w:r>
            <w:r w:rsidR="00864025">
              <w:rPr>
                <w:rFonts w:ascii="Aptos Narrow" w:eastAsia="Times New Roman" w:hAnsi="Aptos Narrow" w:cs="Arial"/>
                <w:color w:val="000000"/>
                <w:sz w:val="24"/>
                <w:szCs w:val="24"/>
                <w:lang w:val="en-US"/>
              </w:rPr>
              <w:t>-</w:t>
            </w:r>
            <w:r w:rsidRPr="008B2B18">
              <w:rPr>
                <w:rFonts w:ascii="Aptos Narrow" w:eastAsia="Times New Roman" w:hAnsi="Aptos Narrow" w:cs="Arial"/>
                <w:color w:val="000000"/>
                <w:sz w:val="24"/>
                <w:szCs w:val="24"/>
                <w:lang w:val="en-US"/>
              </w:rPr>
              <w:t>value</w:t>
            </w:r>
          </w:p>
        </w:tc>
        <w:tc>
          <w:tcPr>
            <w:tcW w:w="3259" w:type="pct"/>
            <w:tcBorders>
              <w:top w:val="nil"/>
              <w:left w:val="nil"/>
              <w:bottom w:val="single" w:sz="4" w:space="0" w:color="auto"/>
              <w:right w:val="single" w:sz="4" w:space="0" w:color="auto"/>
            </w:tcBorders>
            <w:shd w:val="clear" w:color="auto" w:fill="auto"/>
            <w:vAlign w:val="center"/>
            <w:hideMark/>
          </w:tcPr>
          <w:p w14:paraId="5EB304A7" w14:textId="77777777" w:rsidR="008B2B18" w:rsidRPr="008B2B18" w:rsidRDefault="008B2B18" w:rsidP="008B2B18">
            <w:pPr>
              <w:spacing w:after="0" w:line="240" w:lineRule="auto"/>
              <w:jc w:val="both"/>
              <w:rPr>
                <w:rFonts w:ascii="Arial" w:eastAsia="Times New Roman" w:hAnsi="Arial" w:cs="Arial"/>
                <w:color w:val="0000FF"/>
                <w:sz w:val="24"/>
                <w:szCs w:val="24"/>
                <w:lang w:val="en-US"/>
              </w:rPr>
            </w:pPr>
            <w:r w:rsidRPr="008B2B18">
              <w:rPr>
                <w:rFonts w:ascii="Arial" w:eastAsia="Times New Roman" w:hAnsi="Arial" w:cs="Arial"/>
                <w:color w:val="0000FF"/>
                <w:sz w:val="24"/>
                <w:szCs w:val="24"/>
                <w:lang w:val="en-US"/>
              </w:rPr>
              <w:t>&lt;0.001</w:t>
            </w:r>
          </w:p>
        </w:tc>
      </w:tr>
      <w:tr w:rsidR="008B2B18" w:rsidRPr="008B2B18" w14:paraId="7EED3CC8" w14:textId="77777777" w:rsidTr="008B2B18">
        <w:trPr>
          <w:trHeight w:val="312"/>
        </w:trPr>
        <w:tc>
          <w:tcPr>
            <w:tcW w:w="5000" w:type="pct"/>
            <w:gridSpan w:val="2"/>
            <w:tcBorders>
              <w:top w:val="single" w:sz="4" w:space="0" w:color="auto"/>
              <w:left w:val="single" w:sz="4" w:space="0" w:color="auto"/>
              <w:bottom w:val="single" w:sz="4" w:space="0" w:color="auto"/>
              <w:right w:val="single" w:sz="4" w:space="0" w:color="000000"/>
            </w:tcBorders>
            <w:shd w:val="clear" w:color="000000" w:fill="DAE9F8"/>
            <w:vAlign w:val="center"/>
            <w:hideMark/>
          </w:tcPr>
          <w:p w14:paraId="1B9003C4" w14:textId="77777777" w:rsidR="008B2B18" w:rsidRPr="008B2B18" w:rsidRDefault="008B2B18" w:rsidP="008B2B18">
            <w:pPr>
              <w:spacing w:after="0" w:line="240" w:lineRule="auto"/>
              <w:rPr>
                <w:rFonts w:ascii="Arial" w:eastAsia="Times New Roman" w:hAnsi="Arial" w:cs="Arial"/>
                <w:b/>
                <w:bCs/>
                <w:color w:val="000000"/>
                <w:sz w:val="24"/>
                <w:szCs w:val="24"/>
                <w:lang w:val="en-US"/>
              </w:rPr>
            </w:pPr>
            <w:r w:rsidRPr="008B2B18">
              <w:rPr>
                <w:rFonts w:ascii="Arial" w:eastAsia="Times New Roman" w:hAnsi="Arial" w:cs="Arial"/>
                <w:b/>
                <w:bCs/>
                <w:color w:val="000000"/>
                <w:sz w:val="24"/>
                <w:szCs w:val="24"/>
                <w:lang w:val="en-US"/>
              </w:rPr>
              <w:t>Interpretations</w:t>
            </w:r>
          </w:p>
        </w:tc>
      </w:tr>
      <w:tr w:rsidR="008B2B18" w:rsidRPr="008B2B18" w14:paraId="64CFBFA6" w14:textId="77777777" w:rsidTr="00864025">
        <w:trPr>
          <w:trHeight w:val="1500"/>
        </w:trPr>
        <w:tc>
          <w:tcPr>
            <w:tcW w:w="1741" w:type="pct"/>
            <w:tcBorders>
              <w:top w:val="nil"/>
              <w:left w:val="single" w:sz="4" w:space="0" w:color="auto"/>
              <w:bottom w:val="single" w:sz="4" w:space="0" w:color="auto"/>
              <w:right w:val="single" w:sz="4" w:space="0" w:color="auto"/>
            </w:tcBorders>
            <w:shd w:val="clear" w:color="auto" w:fill="auto"/>
            <w:vAlign w:val="center"/>
            <w:hideMark/>
          </w:tcPr>
          <w:p w14:paraId="6E41C8E7" w14:textId="77777777" w:rsidR="008B2B18" w:rsidRPr="008B2B18" w:rsidRDefault="008B2B18" w:rsidP="008B2B18">
            <w:pPr>
              <w:spacing w:after="0" w:line="240" w:lineRule="auto"/>
              <w:jc w:val="both"/>
              <w:rPr>
                <w:rFonts w:ascii="Aptos Narrow" w:eastAsia="Times New Roman" w:hAnsi="Aptos Narrow" w:cs="Arial"/>
                <w:color w:val="000000"/>
                <w:sz w:val="24"/>
                <w:szCs w:val="24"/>
                <w:lang w:val="en-US"/>
              </w:rPr>
            </w:pPr>
            <w:r w:rsidRPr="008B2B18">
              <w:rPr>
                <w:rFonts w:ascii="Aptos Narrow" w:eastAsia="Times New Roman" w:hAnsi="Aptos Narrow" w:cs="Arial"/>
                <w:color w:val="000000"/>
                <w:sz w:val="24"/>
                <w:szCs w:val="24"/>
                <w:lang w:val="en-US"/>
              </w:rPr>
              <w:t>Test decision based on p-value</w:t>
            </w:r>
          </w:p>
        </w:tc>
        <w:tc>
          <w:tcPr>
            <w:tcW w:w="3259" w:type="pct"/>
            <w:tcBorders>
              <w:top w:val="nil"/>
              <w:left w:val="nil"/>
              <w:bottom w:val="single" w:sz="4" w:space="0" w:color="auto"/>
              <w:right w:val="single" w:sz="4" w:space="0" w:color="auto"/>
            </w:tcBorders>
            <w:shd w:val="clear" w:color="auto" w:fill="auto"/>
            <w:vAlign w:val="center"/>
            <w:hideMark/>
          </w:tcPr>
          <w:p w14:paraId="6CC536AF" w14:textId="77777777" w:rsidR="008B2B18" w:rsidRPr="008B2B18" w:rsidRDefault="008B2B18" w:rsidP="008B2B18">
            <w:pPr>
              <w:spacing w:after="0" w:line="240" w:lineRule="auto"/>
              <w:jc w:val="both"/>
              <w:rPr>
                <w:rFonts w:ascii="Arial" w:eastAsia="Times New Roman" w:hAnsi="Arial" w:cs="Arial"/>
                <w:color w:val="51154A"/>
                <w:sz w:val="24"/>
                <w:szCs w:val="24"/>
                <w:lang w:val="en-US"/>
              </w:rPr>
            </w:pPr>
            <w:r w:rsidRPr="008B2B18">
              <w:rPr>
                <w:rFonts w:ascii="Arial" w:eastAsia="Times New Roman" w:hAnsi="Arial" w:cs="Arial"/>
                <w:bCs/>
                <w:color w:val="51154A"/>
                <w:sz w:val="24"/>
                <w:szCs w:val="24"/>
                <w:lang w:val="ro-RO"/>
              </w:rPr>
              <w:t>p &lt; 0.05, we reject null hyphotesis H0, we are in favor of the alternative hyphotesis H1: With a 5% risk of error, there is a statistically significant difference between the BMI averages one year after surgery in obese T2DM patients treated with GM and those treated with MM.</w:t>
            </w:r>
          </w:p>
        </w:tc>
      </w:tr>
    </w:tbl>
    <w:p w14:paraId="51ACDB2F" w14:textId="73F96F14" w:rsidR="00C16BFA" w:rsidRDefault="00C16BFA" w:rsidP="00C60153">
      <w:pPr>
        <w:pStyle w:val="ListParagraph"/>
        <w:spacing w:after="0" w:line="240" w:lineRule="auto"/>
        <w:ind w:left="426"/>
        <w:jc w:val="both"/>
        <w:rPr>
          <w:b/>
          <w:sz w:val="24"/>
          <w:szCs w:val="24"/>
          <w:lang w:val="ro-RO"/>
        </w:rPr>
      </w:pPr>
    </w:p>
    <w:p w14:paraId="35F6F23D" w14:textId="374F5AA0" w:rsidR="0016781A" w:rsidRDefault="0016781A" w:rsidP="0016781A">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Pr>
          <w:rFonts w:ascii="Times New Roman" w:hAnsi="Times New Roman" w:cs="Times New Roman"/>
          <w:sz w:val="24"/>
          <w:szCs w:val="24"/>
          <w:lang w:val="ro-RO"/>
        </w:rPr>
        <w:t>4</w:t>
      </w:r>
      <w:r w:rsidRPr="00943297">
        <w:rPr>
          <w:rFonts w:ascii="Times New Roman" w:hAnsi="Times New Roman" w:cs="Times New Roman"/>
          <w:sz w:val="24"/>
          <w:szCs w:val="24"/>
          <w:lang w:val="ro-RO"/>
        </w:rPr>
        <w:t xml:space="preserve">): </w:t>
      </w:r>
    </w:p>
    <w:p w14:paraId="43274B6D" w14:textId="77777777" w:rsidR="0016781A" w:rsidRDefault="0016781A" w:rsidP="00C60153">
      <w:pPr>
        <w:pStyle w:val="ListParagraph"/>
        <w:spacing w:after="0" w:line="240" w:lineRule="auto"/>
        <w:ind w:left="426"/>
        <w:jc w:val="both"/>
        <w:rPr>
          <w:b/>
          <w:sz w:val="24"/>
          <w:szCs w:val="24"/>
          <w:lang w:val="ro-RO"/>
        </w:rPr>
      </w:pPr>
    </w:p>
    <w:p w14:paraId="347E6F63" w14:textId="5227AF11" w:rsidR="006A265E" w:rsidRPr="006A265E" w:rsidRDefault="00EF13EF" w:rsidP="006A265E">
      <w:pPr>
        <w:pStyle w:val="ListParagraph"/>
        <w:ind w:left="540"/>
        <w:rPr>
          <w:rFonts w:ascii="Cambria" w:hAnsi="Cambria"/>
          <w:sz w:val="24"/>
          <w:szCs w:val="24"/>
          <w:shd w:val="clear" w:color="auto" w:fill="92D050"/>
          <w:lang w:val="ro-RO"/>
        </w:rPr>
      </w:pPr>
      <w:r w:rsidRPr="005908A3">
        <w:rPr>
          <w:rFonts w:ascii="Cambria" w:hAnsi="Cambria"/>
          <w:sz w:val="24"/>
          <w:szCs w:val="24"/>
          <w:shd w:val="clear" w:color="auto" w:fill="92D050"/>
          <w:lang w:val="ro-RO"/>
        </w:rPr>
        <w:t xml:space="preserve">Step </w:t>
      </w:r>
      <w:r>
        <w:rPr>
          <w:rFonts w:ascii="Cambria" w:hAnsi="Cambria"/>
          <w:sz w:val="24"/>
          <w:szCs w:val="24"/>
          <w:shd w:val="clear" w:color="auto" w:fill="92D050"/>
          <w:lang w:val="ro-RO"/>
        </w:rPr>
        <w:t>1</w:t>
      </w:r>
      <w:r w:rsidRPr="005908A3">
        <w:rPr>
          <w:rFonts w:ascii="Cambria" w:hAnsi="Cambria"/>
          <w:sz w:val="24"/>
          <w:szCs w:val="24"/>
          <w:shd w:val="clear" w:color="auto" w:fill="92D050"/>
          <w:lang w:val="ro-RO"/>
        </w:rPr>
        <w:t>. Formulate the hyphotesis</w:t>
      </w:r>
      <w:r w:rsidR="006A265E">
        <w:rPr>
          <w:rFonts w:ascii="Cambria" w:hAnsi="Cambria"/>
          <w:sz w:val="24"/>
          <w:szCs w:val="24"/>
          <w:shd w:val="clear" w:color="auto" w:fill="92D050"/>
          <w:lang w:val="ro-RO"/>
        </w:rPr>
        <w:t xml:space="preserve"> for Shapiro-Wilk test for normality</w:t>
      </w:r>
      <w:r w:rsidRPr="005908A3">
        <w:rPr>
          <w:rFonts w:ascii="Cambria" w:hAnsi="Cambria"/>
          <w:sz w:val="24"/>
          <w:szCs w:val="24"/>
          <w:shd w:val="clear" w:color="auto" w:fill="92D050"/>
          <w:lang w:val="ro-RO"/>
        </w:rPr>
        <w:t xml:space="preserve"> </w:t>
      </w:r>
      <w:r w:rsidR="006A265E" w:rsidRPr="006A265E">
        <w:rPr>
          <w:rFonts w:ascii="Cambria" w:hAnsi="Cambria"/>
          <w:sz w:val="24"/>
          <w:szCs w:val="24"/>
          <w:shd w:val="clear" w:color="auto" w:fill="92D050"/>
          <w:lang w:val="ro-RO"/>
        </w:rPr>
        <w:t>(complete the PowerPoint slide 8):</w:t>
      </w:r>
    </w:p>
    <w:p w14:paraId="02305E15" w14:textId="1FC562CD" w:rsidR="00EF13EF" w:rsidRPr="00D90928" w:rsidRDefault="00EF13EF" w:rsidP="00EF13EF">
      <w:pPr>
        <w:pStyle w:val="ListParagraph"/>
        <w:ind w:left="540"/>
        <w:rPr>
          <w:rFonts w:ascii="Cambria" w:hAnsi="Cambria"/>
          <w:sz w:val="24"/>
          <w:szCs w:val="24"/>
          <w:lang w:val="ro-RO"/>
        </w:rPr>
      </w:pPr>
      <w:r w:rsidRPr="00D90928">
        <w:rPr>
          <w:rFonts w:ascii="Cambria" w:hAnsi="Cambria"/>
          <w:b/>
          <w:sz w:val="24"/>
          <w:szCs w:val="24"/>
          <w:lang w:val="ro-RO"/>
        </w:rPr>
        <w:t>Null hypothesis (H0):</w:t>
      </w:r>
      <w:r w:rsidRPr="00D90928">
        <w:rPr>
          <w:rFonts w:ascii="Cambria" w:hAnsi="Cambria"/>
          <w:sz w:val="24"/>
          <w:szCs w:val="24"/>
          <w:lang w:val="ro-RO"/>
        </w:rPr>
        <w:t xml:space="preserve"> The </w:t>
      </w:r>
      <w:r w:rsidR="00B954A9">
        <w:rPr>
          <w:rFonts w:ascii="Cambria" w:hAnsi="Cambria"/>
          <w:sz w:val="24"/>
          <w:szCs w:val="24"/>
          <w:lang w:val="ro-RO"/>
        </w:rPr>
        <w:t>data</w:t>
      </w:r>
      <w:r w:rsidRPr="00D90928">
        <w:rPr>
          <w:rFonts w:ascii="Cambria" w:hAnsi="Cambria"/>
          <w:sz w:val="24"/>
          <w:szCs w:val="24"/>
          <w:lang w:val="ro-RO"/>
        </w:rPr>
        <w:t xml:space="preserve"> follow a normal distribution in patients treated with GM.</w:t>
      </w:r>
    </w:p>
    <w:p w14:paraId="14960E9E" w14:textId="77777777" w:rsidR="00EF13EF" w:rsidRPr="00D90928" w:rsidRDefault="00EF13EF" w:rsidP="00EF13EF">
      <w:pPr>
        <w:pStyle w:val="ListParagraph"/>
        <w:ind w:left="540"/>
        <w:rPr>
          <w:rFonts w:ascii="Cambria" w:hAnsi="Cambria"/>
          <w:sz w:val="24"/>
          <w:szCs w:val="24"/>
          <w:lang w:val="ro-RO"/>
        </w:rPr>
      </w:pPr>
      <w:r>
        <w:rPr>
          <w:rFonts w:ascii="Cambria" w:hAnsi="Cambria"/>
          <w:b/>
          <w:sz w:val="24"/>
          <w:szCs w:val="24"/>
          <w:lang w:val="ro-RO"/>
        </w:rPr>
        <w:t>Alternative</w:t>
      </w:r>
      <w:r w:rsidRPr="00D90928">
        <w:rPr>
          <w:rFonts w:ascii="Cambria" w:hAnsi="Cambria"/>
          <w:b/>
          <w:sz w:val="24"/>
          <w:szCs w:val="24"/>
          <w:lang w:val="ro-RO"/>
        </w:rPr>
        <w:t xml:space="preserve"> hypothesis (H1):</w:t>
      </w:r>
      <w:r w:rsidRPr="00D90928">
        <w:rPr>
          <w:rFonts w:ascii="Cambria" w:hAnsi="Cambria"/>
          <w:sz w:val="24"/>
          <w:szCs w:val="24"/>
          <w:lang w:val="ro-RO"/>
        </w:rPr>
        <w:t xml:space="preserve"> The data do NOT follow a normal distribution in patients treated with GM.</w:t>
      </w:r>
    </w:p>
    <w:p w14:paraId="46EFD9A4" w14:textId="38F47403" w:rsidR="0016781A" w:rsidRDefault="0016781A" w:rsidP="0016781A">
      <w:pPr>
        <w:pStyle w:val="ListParagraph"/>
        <w:ind w:left="540"/>
        <w:rPr>
          <w:noProof/>
          <w:lang w:val="en-US"/>
        </w:rPr>
      </w:pPr>
      <w:r w:rsidRPr="005908A3">
        <w:rPr>
          <w:rFonts w:ascii="Cambria" w:hAnsi="Cambria"/>
          <w:sz w:val="24"/>
          <w:szCs w:val="24"/>
          <w:shd w:val="clear" w:color="auto" w:fill="92D050"/>
          <w:lang w:val="ro-RO"/>
        </w:rPr>
        <w:t xml:space="preserve">Step </w:t>
      </w:r>
      <w:r>
        <w:rPr>
          <w:rFonts w:ascii="Cambria" w:hAnsi="Cambria"/>
          <w:sz w:val="24"/>
          <w:szCs w:val="24"/>
          <w:shd w:val="clear" w:color="auto" w:fill="92D050"/>
          <w:lang w:val="ro-RO"/>
        </w:rPr>
        <w:t>2</w:t>
      </w:r>
      <w:r w:rsidRPr="005908A3">
        <w:rPr>
          <w:rFonts w:ascii="Cambria" w:hAnsi="Cambria"/>
          <w:sz w:val="24"/>
          <w:szCs w:val="24"/>
          <w:shd w:val="clear" w:color="auto" w:fill="92D050"/>
          <w:lang w:val="ro-RO"/>
        </w:rPr>
        <w:t xml:space="preserve">. </w:t>
      </w:r>
      <w:r>
        <w:rPr>
          <w:rFonts w:ascii="Cambria" w:hAnsi="Cambria"/>
          <w:sz w:val="24"/>
          <w:szCs w:val="24"/>
          <w:shd w:val="clear" w:color="auto" w:fill="92D050"/>
          <w:lang w:val="ro-RO"/>
        </w:rPr>
        <w:t>Filter the data</w:t>
      </w:r>
      <w:r w:rsidRPr="005908A3">
        <w:rPr>
          <w:rFonts w:ascii="Cambria" w:hAnsi="Cambria"/>
          <w:sz w:val="24"/>
          <w:szCs w:val="24"/>
          <w:shd w:val="clear" w:color="auto" w:fill="92D050"/>
          <w:lang w:val="ro-RO"/>
        </w:rPr>
        <w:t>:</w:t>
      </w:r>
      <w:r w:rsidRPr="005908A3">
        <w:rPr>
          <w:noProof/>
          <w:lang w:val="en-US"/>
        </w:rPr>
        <w:t xml:space="preserve"> </w:t>
      </w:r>
    </w:p>
    <w:p w14:paraId="19F20388" w14:textId="69FEB33F" w:rsidR="0016781A" w:rsidRPr="006100E3" w:rsidRDefault="0016781A" w:rsidP="0016781A">
      <w:pPr>
        <w:pStyle w:val="ListParagraph"/>
        <w:numPr>
          <w:ilvl w:val="0"/>
          <w:numId w:val="15"/>
        </w:numPr>
        <w:rPr>
          <w:rFonts w:ascii="Cambria" w:hAnsi="Cambria"/>
          <w:sz w:val="24"/>
          <w:szCs w:val="24"/>
          <w:lang w:val="ro-RO"/>
        </w:rPr>
      </w:pPr>
      <w:r w:rsidRPr="006100E3">
        <w:rPr>
          <w:rFonts w:ascii="Cambria" w:hAnsi="Cambria"/>
          <w:sz w:val="24"/>
          <w:szCs w:val="24"/>
          <w:lang w:val="ro-RO"/>
        </w:rPr>
        <w:t>Because we are only interested in the subgroup of patients who had the GM type intervention, we will filter the database according to this criterion</w:t>
      </w:r>
      <w:r w:rsidR="00B954A9">
        <w:rPr>
          <w:rFonts w:ascii="Cambria" w:hAnsi="Cambria"/>
          <w:sz w:val="24"/>
          <w:szCs w:val="24"/>
          <w:lang w:val="ro-RO"/>
        </w:rPr>
        <w:t>.</w:t>
      </w:r>
    </w:p>
    <w:p w14:paraId="53343B7E" w14:textId="61CABA4D" w:rsidR="0016781A" w:rsidRDefault="0016781A" w:rsidP="0016781A">
      <w:pPr>
        <w:pStyle w:val="ListParagraph"/>
        <w:ind w:left="630"/>
        <w:rPr>
          <w:rFonts w:ascii="Cambria" w:hAnsi="Cambria"/>
          <w:b/>
          <w:noProof/>
          <w:sz w:val="24"/>
          <w:szCs w:val="24"/>
          <w:lang w:val="en-US"/>
        </w:rPr>
      </w:pPr>
      <w:r w:rsidRPr="006100E3">
        <w:rPr>
          <w:rFonts w:ascii="Cambria" w:hAnsi="Cambria"/>
          <w:sz w:val="24"/>
          <w:szCs w:val="24"/>
          <w:lang w:val="ro-RO"/>
        </w:rPr>
        <w:t>In the f</w:t>
      </w:r>
      <w:r w:rsidRPr="006100E3">
        <w:rPr>
          <w:rFonts w:ascii="Cambria" w:hAnsi="Cambria"/>
          <w:sz w:val="24"/>
          <w:szCs w:val="24"/>
          <w:vertAlign w:val="subscript"/>
          <w:lang w:val="ro-RO"/>
        </w:rPr>
        <w:t>x</w:t>
      </w:r>
      <w:r w:rsidRPr="006100E3">
        <w:rPr>
          <w:rFonts w:ascii="Cambria" w:hAnsi="Cambria"/>
          <w:sz w:val="24"/>
          <w:szCs w:val="24"/>
          <w:lang w:val="ro-RO"/>
        </w:rPr>
        <w:t xml:space="preserve"> line, we </w:t>
      </w:r>
      <w:r>
        <w:rPr>
          <w:rFonts w:ascii="Cambria" w:hAnsi="Cambria"/>
          <w:sz w:val="24"/>
          <w:szCs w:val="24"/>
          <w:lang w:val="ro-RO"/>
        </w:rPr>
        <w:t>click on f</w:t>
      </w:r>
      <w:r w:rsidRPr="00B954A9">
        <w:rPr>
          <w:rFonts w:ascii="Cambria" w:hAnsi="Cambria"/>
          <w:sz w:val="24"/>
          <w:szCs w:val="24"/>
          <w:vertAlign w:val="subscript"/>
          <w:lang w:val="ro-RO"/>
        </w:rPr>
        <w:t>x</w:t>
      </w:r>
      <w:r w:rsidR="00B954A9">
        <w:rPr>
          <w:rFonts w:ascii="Cambria" w:hAnsi="Cambria"/>
          <w:sz w:val="24"/>
          <w:szCs w:val="24"/>
          <w:lang w:val="ro-RO"/>
        </w:rPr>
        <w:t>,</w:t>
      </w:r>
      <w:r>
        <w:rPr>
          <w:rFonts w:ascii="Cambria" w:hAnsi="Cambria"/>
          <w:sz w:val="24"/>
          <w:szCs w:val="24"/>
          <w:lang w:val="ro-RO"/>
        </w:rPr>
        <w:t xml:space="preserve"> choose Intervention type from the variable list then type ==’GM’ </w:t>
      </w:r>
    </w:p>
    <w:p w14:paraId="745528D0" w14:textId="5175A2C5" w:rsidR="0016781A" w:rsidRDefault="0016781A" w:rsidP="001E3A56">
      <w:pPr>
        <w:pStyle w:val="ListParagraph"/>
        <w:spacing w:after="0"/>
        <w:ind w:left="629"/>
        <w:rPr>
          <w:rFonts w:ascii="Cambria" w:hAnsi="Cambria"/>
          <w:noProof/>
          <w:sz w:val="24"/>
          <w:szCs w:val="24"/>
          <w:lang w:val="en-US"/>
        </w:rPr>
      </w:pPr>
      <w:r w:rsidRPr="006100E3">
        <w:rPr>
          <w:rFonts w:ascii="Cambria" w:hAnsi="Cambria"/>
          <w:sz w:val="24"/>
          <w:szCs w:val="24"/>
          <w:lang w:val="ro-RO"/>
        </w:rPr>
        <w:t>This will result in the temporary deletion of the other group (those tre</w:t>
      </w:r>
      <w:r w:rsidR="00781C68">
        <w:rPr>
          <w:rFonts w:ascii="Cambria" w:hAnsi="Cambria"/>
          <w:sz w:val="24"/>
          <w:szCs w:val="24"/>
          <w:lang w:val="ro-RO"/>
        </w:rPr>
        <w:t>ated with MM)</w:t>
      </w:r>
    </w:p>
    <w:p w14:paraId="44847FCB" w14:textId="7ACA9E7E" w:rsidR="00744CCF" w:rsidRPr="00EF13EF" w:rsidRDefault="00864025" w:rsidP="00EF13EF">
      <w:pPr>
        <w:shd w:val="clear" w:color="auto" w:fill="92D050"/>
        <w:spacing w:after="0" w:line="276" w:lineRule="auto"/>
        <w:ind w:left="540"/>
        <w:rPr>
          <w:rFonts w:ascii="Cambria" w:hAnsi="Cambria" w:cs="Arial"/>
          <w:sz w:val="24"/>
          <w:szCs w:val="24"/>
          <w:lang w:val="ro-RO"/>
        </w:rPr>
      </w:pPr>
      <w:r w:rsidRPr="00EF13EF">
        <w:rPr>
          <w:rFonts w:ascii="Cambria" w:hAnsi="Cambria" w:cs="Arial"/>
          <w:sz w:val="24"/>
          <w:szCs w:val="24"/>
          <w:lang w:val="ro-RO"/>
        </w:rPr>
        <w:t xml:space="preserve">Step </w:t>
      </w:r>
      <w:r w:rsidR="00781C68">
        <w:rPr>
          <w:rFonts w:ascii="Cambria" w:hAnsi="Cambria" w:cs="Arial"/>
          <w:sz w:val="24"/>
          <w:szCs w:val="24"/>
          <w:lang w:val="ro-RO"/>
        </w:rPr>
        <w:t>3</w:t>
      </w:r>
      <w:r w:rsidRPr="00EF13EF">
        <w:rPr>
          <w:rFonts w:ascii="Cambria" w:hAnsi="Cambria" w:cs="Arial"/>
          <w:sz w:val="24"/>
          <w:szCs w:val="24"/>
          <w:lang w:val="ro-RO"/>
        </w:rPr>
        <w:t>. Test for the normality of a distribution in JAMOVI</w:t>
      </w:r>
      <w:r w:rsidR="00781C68">
        <w:rPr>
          <w:rFonts w:ascii="Cambria" w:hAnsi="Cambria" w:cs="Arial"/>
          <w:sz w:val="24"/>
          <w:szCs w:val="24"/>
          <w:lang w:val="ro-RO"/>
        </w:rPr>
        <w:t xml:space="preserve"> with a statistical test</w:t>
      </w:r>
    </w:p>
    <w:p w14:paraId="2A277028" w14:textId="46ABEBCD" w:rsidR="00744CCF" w:rsidRPr="00D90928" w:rsidRDefault="00864025" w:rsidP="00744CCF">
      <w:pPr>
        <w:pStyle w:val="ListParagraph"/>
        <w:numPr>
          <w:ilvl w:val="0"/>
          <w:numId w:val="17"/>
        </w:numPr>
        <w:tabs>
          <w:tab w:val="num" w:pos="720"/>
        </w:tabs>
        <w:rPr>
          <w:rFonts w:ascii="Cambria" w:hAnsi="Cambria"/>
          <w:sz w:val="24"/>
          <w:szCs w:val="24"/>
          <w:lang w:val="ro-RO"/>
        </w:rPr>
      </w:pPr>
      <w:r>
        <w:rPr>
          <w:rFonts w:ascii="Cambria" w:hAnsi="Cambria"/>
          <w:sz w:val="24"/>
          <w:szCs w:val="24"/>
          <w:lang w:val="ro-RO"/>
        </w:rPr>
        <w:t>In the Analyses menu</w:t>
      </w:r>
      <w:r w:rsidR="00744CCF" w:rsidRPr="00D90928">
        <w:rPr>
          <w:rFonts w:ascii="Cambria" w:hAnsi="Cambria"/>
          <w:sz w:val="24"/>
          <w:szCs w:val="24"/>
          <w:lang w:val="ro-RO"/>
        </w:rPr>
        <w:t xml:space="preserve">, the EXPLORATION </w:t>
      </w:r>
      <w:r w:rsidR="00744CCF">
        <w:rPr>
          <w:rFonts w:ascii="Cambria" w:hAnsi="Cambria"/>
          <w:sz w:val="24"/>
          <w:szCs w:val="24"/>
          <w:lang w:val="ro-RO"/>
        </w:rPr>
        <w:t xml:space="preserve">tab </w:t>
      </w:r>
      <w:r w:rsidR="00744CCF" w:rsidRPr="00D90928">
        <w:rPr>
          <w:rFonts w:ascii="Cambria" w:hAnsi="Cambria"/>
          <w:sz w:val="24"/>
          <w:szCs w:val="24"/>
          <w:lang w:val="ro-RO"/>
        </w:rPr>
        <w:t>→ Descriptives option will be used</w:t>
      </w:r>
    </w:p>
    <w:p w14:paraId="4606671A" w14:textId="2E1395F0" w:rsidR="00744CCF" w:rsidRDefault="00744CCF" w:rsidP="00744CCF">
      <w:pPr>
        <w:pStyle w:val="ListParagraph"/>
        <w:spacing w:after="0" w:line="360" w:lineRule="auto"/>
        <w:ind w:left="862"/>
        <w:contextualSpacing w:val="0"/>
        <w:jc w:val="both"/>
        <w:rPr>
          <w:rFonts w:asciiTheme="majorHAnsi" w:hAnsiTheme="majorHAnsi" w:cs="Arial"/>
          <w:lang w:val="ro-RO"/>
        </w:rPr>
      </w:pPr>
      <w:r w:rsidRPr="00E72742">
        <w:rPr>
          <w:rFonts w:asciiTheme="majorHAnsi" w:hAnsiTheme="majorHAnsi" w:cs="Arial"/>
          <w:noProof/>
          <w:lang w:val="en-US"/>
        </w:rPr>
        <w:drawing>
          <wp:inline distT="0" distB="0" distL="0" distR="0" wp14:anchorId="1B8B0D19" wp14:editId="16C2AFCB">
            <wp:extent cx="2214527" cy="1205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6877" b="37968"/>
                    <a:stretch/>
                  </pic:blipFill>
                  <pic:spPr bwMode="auto">
                    <a:xfrm>
                      <a:off x="0" y="0"/>
                      <a:ext cx="2227687" cy="1212918"/>
                    </a:xfrm>
                    <a:prstGeom prst="rect">
                      <a:avLst/>
                    </a:prstGeom>
                    <a:ln>
                      <a:noFill/>
                    </a:ln>
                    <a:extLst>
                      <a:ext uri="{53640926-AAD7-44D8-BBD7-CCE9431645EC}">
                        <a14:shadowObscured xmlns:a14="http://schemas.microsoft.com/office/drawing/2010/main"/>
                      </a:ext>
                    </a:extLst>
                  </pic:spPr>
                </pic:pic>
              </a:graphicData>
            </a:graphic>
          </wp:inline>
        </w:drawing>
      </w:r>
    </w:p>
    <w:p w14:paraId="406BEFEE" w14:textId="26AEC372" w:rsidR="00781C68" w:rsidRDefault="00781C68" w:rsidP="00781C68">
      <w:pPr>
        <w:pStyle w:val="ListParagraph"/>
        <w:numPr>
          <w:ilvl w:val="0"/>
          <w:numId w:val="17"/>
        </w:numPr>
        <w:spacing w:after="0" w:line="360" w:lineRule="auto"/>
        <w:contextualSpacing w:val="0"/>
        <w:rPr>
          <w:rFonts w:asciiTheme="majorHAnsi" w:hAnsiTheme="majorHAnsi" w:cs="Arial"/>
          <w:lang w:val="ro-RO"/>
        </w:rPr>
      </w:pPr>
      <w:r>
        <w:rPr>
          <w:rFonts w:asciiTheme="majorHAnsi" w:hAnsiTheme="majorHAnsi" w:cs="Arial"/>
          <w:lang w:val="ro-RO"/>
        </w:rPr>
        <w:t>Select both BMI_initial and BMI_final.</w:t>
      </w:r>
    </w:p>
    <w:p w14:paraId="5836DEE8" w14:textId="2933EA71" w:rsidR="00744CCF" w:rsidRDefault="00781C68" w:rsidP="00744CCF">
      <w:pPr>
        <w:spacing w:after="0" w:line="240" w:lineRule="auto"/>
        <w:jc w:val="center"/>
        <w:rPr>
          <w:rFonts w:ascii="Cambria" w:hAnsi="Cambria"/>
          <w:sz w:val="24"/>
          <w:szCs w:val="24"/>
          <w:lang w:val="ro-RO"/>
        </w:rPr>
      </w:pPr>
      <w:r w:rsidRPr="00781C68">
        <w:rPr>
          <w:rFonts w:ascii="Cambria" w:hAnsi="Cambria"/>
          <w:sz w:val="24"/>
          <w:szCs w:val="24"/>
          <w:lang w:val="ro-RO"/>
        </w:rPr>
        <w:lastRenderedPageBreak/>
        <w:drawing>
          <wp:inline distT="0" distB="0" distL="0" distR="0" wp14:anchorId="47B5B84F" wp14:editId="2CF8E98C">
            <wp:extent cx="5186229" cy="1102658"/>
            <wp:effectExtent l="0" t="0" r="0" b="2540"/>
            <wp:docPr id="1333842254" name="Picture 133384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11804" cy="1108095"/>
                    </a:xfrm>
                    <a:prstGeom prst="rect">
                      <a:avLst/>
                    </a:prstGeom>
                  </pic:spPr>
                </pic:pic>
              </a:graphicData>
            </a:graphic>
          </wp:inline>
        </w:drawing>
      </w:r>
    </w:p>
    <w:p w14:paraId="76728C69" w14:textId="4C00500D" w:rsidR="00744CCF" w:rsidRPr="00D90928" w:rsidRDefault="004466AA" w:rsidP="00744CCF">
      <w:pPr>
        <w:pStyle w:val="ListParagraph"/>
        <w:numPr>
          <w:ilvl w:val="0"/>
          <w:numId w:val="19"/>
        </w:numPr>
        <w:spacing w:after="0" w:line="276" w:lineRule="auto"/>
        <w:rPr>
          <w:rFonts w:ascii="Cambria" w:hAnsi="Cambria"/>
          <w:sz w:val="24"/>
          <w:szCs w:val="24"/>
          <w:lang w:val="ro-RO"/>
        </w:rPr>
      </w:pPr>
      <w:r>
        <w:rPr>
          <w:rFonts w:ascii="Cambria" w:hAnsi="Cambria" w:cs="Arial"/>
          <w:sz w:val="24"/>
          <w:szCs w:val="24"/>
          <w:lang w:val="ro-RO"/>
        </w:rPr>
        <w:t>S</w:t>
      </w:r>
      <w:r w:rsidR="00744CCF" w:rsidRPr="00D90928">
        <w:rPr>
          <w:rFonts w:ascii="Cambria" w:hAnsi="Cambria" w:cs="Arial"/>
          <w:sz w:val="24"/>
          <w:szCs w:val="24"/>
          <w:lang w:val="ro-RO"/>
        </w:rPr>
        <w:t xml:space="preserve">elect in the </w:t>
      </w:r>
      <w:r w:rsidR="00744CCF" w:rsidRPr="004466AA">
        <w:rPr>
          <w:rFonts w:ascii="Cambria" w:hAnsi="Cambria" w:cs="Arial"/>
          <w:b/>
          <w:sz w:val="24"/>
          <w:szCs w:val="24"/>
          <w:lang w:val="ro-RO"/>
        </w:rPr>
        <w:t>Statistics</w:t>
      </w:r>
      <w:r>
        <w:rPr>
          <w:rFonts w:ascii="Cambria" w:hAnsi="Cambria" w:cs="Arial"/>
          <w:sz w:val="24"/>
          <w:szCs w:val="24"/>
          <w:lang w:val="ro-RO"/>
        </w:rPr>
        <w:t xml:space="preserve"> tab</w:t>
      </w:r>
      <w:r w:rsidR="00744CCF" w:rsidRPr="00D90928">
        <w:rPr>
          <w:rFonts w:ascii="Cambria" w:hAnsi="Cambria" w:cs="Arial"/>
          <w:sz w:val="24"/>
          <w:szCs w:val="24"/>
          <w:lang w:val="ro-RO"/>
        </w:rPr>
        <w:t xml:space="preserve"> → </w:t>
      </w:r>
      <w:r w:rsidR="00744CCF" w:rsidRPr="00E72742">
        <w:rPr>
          <w:rFonts w:ascii="Cambria" w:hAnsi="Cambria" w:cs="Arial"/>
          <w:b/>
          <w:sz w:val="24"/>
          <w:szCs w:val="24"/>
          <w:lang w:val="ro-RO"/>
        </w:rPr>
        <w:t xml:space="preserve">Normality </w:t>
      </w:r>
      <w:r>
        <w:rPr>
          <w:rFonts w:ascii="Cambria" w:hAnsi="Cambria" w:cs="Arial"/>
          <w:b/>
          <w:sz w:val="24"/>
          <w:szCs w:val="24"/>
          <w:lang w:val="ro-RO"/>
        </w:rPr>
        <w:t>Shapiro-Wilk test</w:t>
      </w:r>
    </w:p>
    <w:p w14:paraId="23818A6A" w14:textId="150A8AD4" w:rsidR="00744CCF" w:rsidRDefault="00744CCF" w:rsidP="00744CCF">
      <w:pPr>
        <w:spacing w:after="0" w:line="240" w:lineRule="auto"/>
        <w:jc w:val="center"/>
        <w:rPr>
          <w:rFonts w:ascii="Cambria" w:hAnsi="Cambria"/>
          <w:sz w:val="24"/>
          <w:szCs w:val="24"/>
          <w:lang w:val="ro-RO"/>
        </w:rPr>
      </w:pPr>
      <w:r>
        <w:rPr>
          <w:rFonts w:ascii="Cambria" w:hAnsi="Cambria"/>
          <w:noProof/>
          <w:sz w:val="24"/>
          <w:szCs w:val="24"/>
          <w:lang w:val="en-US"/>
        </w:rPr>
        <w:drawing>
          <wp:inline distT="0" distB="0" distL="0" distR="0" wp14:anchorId="4557B2D3" wp14:editId="292277C1">
            <wp:extent cx="4068945" cy="2371090"/>
            <wp:effectExtent l="0" t="0" r="8255" b="0"/>
            <wp:docPr id="13338422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2">
                      <a:extLst>
                        <a:ext uri="{28A0092B-C50C-407E-A947-70E740481C1C}">
                          <a14:useLocalDpi xmlns:a14="http://schemas.microsoft.com/office/drawing/2010/main" val="0"/>
                        </a:ext>
                      </a:extLst>
                    </a:blip>
                    <a:srcRect t="47732"/>
                    <a:stretch/>
                  </pic:blipFill>
                  <pic:spPr bwMode="auto">
                    <a:xfrm>
                      <a:off x="0" y="0"/>
                      <a:ext cx="4074233" cy="2374172"/>
                    </a:xfrm>
                    <a:prstGeom prst="rect">
                      <a:avLst/>
                    </a:prstGeom>
                    <a:noFill/>
                    <a:ln>
                      <a:noFill/>
                    </a:ln>
                    <a:extLst>
                      <a:ext uri="{53640926-AAD7-44D8-BBD7-CCE9431645EC}">
                        <a14:shadowObscured xmlns:a14="http://schemas.microsoft.com/office/drawing/2010/main"/>
                      </a:ext>
                    </a:extLst>
                  </pic:spPr>
                </pic:pic>
              </a:graphicData>
            </a:graphic>
          </wp:inline>
        </w:drawing>
      </w:r>
    </w:p>
    <w:p w14:paraId="2C4FCFF6" w14:textId="3F980E7B" w:rsidR="00744CCF" w:rsidRPr="004E7940" w:rsidRDefault="00744CCF" w:rsidP="00B954A9">
      <w:pPr>
        <w:pStyle w:val="ListParagraph"/>
        <w:numPr>
          <w:ilvl w:val="0"/>
          <w:numId w:val="6"/>
        </w:numPr>
        <w:spacing w:after="0" w:line="360" w:lineRule="auto"/>
        <w:ind w:left="629" w:hanging="357"/>
        <w:rPr>
          <w:rFonts w:ascii="Cambria" w:hAnsi="Cambria"/>
          <w:bCs/>
          <w:sz w:val="24"/>
          <w:szCs w:val="24"/>
          <w:lang w:val="ro-RO"/>
        </w:rPr>
      </w:pPr>
      <w:r w:rsidRPr="00D90928">
        <w:rPr>
          <w:rFonts w:ascii="Cambria" w:hAnsi="Cambria"/>
          <w:bCs/>
          <w:sz w:val="24"/>
          <w:szCs w:val="24"/>
          <w:lang w:val="ro-RO"/>
        </w:rPr>
        <w:t>The result will be of the following form:</w:t>
      </w:r>
    </w:p>
    <w:p w14:paraId="0CE9E185" w14:textId="465950D5" w:rsidR="00744CCF" w:rsidRPr="00FB55B7" w:rsidRDefault="004466AA" w:rsidP="00744CCF">
      <w:pPr>
        <w:spacing w:after="0" w:line="240" w:lineRule="auto"/>
        <w:jc w:val="center"/>
        <w:rPr>
          <w:rFonts w:ascii="Cambria" w:hAnsi="Cambria"/>
          <w:b/>
          <w:sz w:val="24"/>
          <w:szCs w:val="24"/>
          <w:lang w:val="ro-RO"/>
        </w:rPr>
      </w:pPr>
      <w:r>
        <w:rPr>
          <w:noProof/>
          <w:lang w:val="en-US"/>
        </w:rPr>
        <mc:AlternateContent>
          <mc:Choice Requires="wps">
            <w:drawing>
              <wp:anchor distT="0" distB="0" distL="114300" distR="114300" simplePos="0" relativeHeight="251726848" behindDoc="0" locked="0" layoutInCell="1" allowOverlap="1" wp14:anchorId="1C8E1775" wp14:editId="6A6D0759">
                <wp:simplePos x="0" y="0"/>
                <wp:positionH relativeFrom="column">
                  <wp:posOffset>1564341</wp:posOffset>
                </wp:positionH>
                <wp:positionV relativeFrom="paragraph">
                  <wp:posOffset>2070847</wp:posOffset>
                </wp:positionV>
                <wp:extent cx="2814918" cy="275627"/>
                <wp:effectExtent l="19050" t="19050" r="24130" b="10160"/>
                <wp:wrapNone/>
                <wp:docPr id="55" name="Rectangle 4"/>
                <wp:cNvGraphicFramePr/>
                <a:graphic xmlns:a="http://schemas.openxmlformats.org/drawingml/2006/main">
                  <a:graphicData uri="http://schemas.microsoft.com/office/word/2010/wordprocessingShape">
                    <wps:wsp>
                      <wps:cNvSpPr/>
                      <wps:spPr>
                        <a:xfrm>
                          <a:off x="0" y="0"/>
                          <a:ext cx="2814918" cy="275627"/>
                        </a:xfrm>
                        <a:prstGeom prst="rect">
                          <a:avLst/>
                        </a:prstGeom>
                        <a:noFill/>
                        <a:ln w="3492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EAB03" id="Rectangle 4" o:spid="_x0000_s1026" style="position:absolute;margin-left:123.2pt;margin-top:163.05pt;width:221.65pt;height:2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" filled="f" strokecolor="red" strokeweight="2.75pt"/>
            </w:pict>
          </mc:Fallback>
        </mc:AlternateContent>
      </w:r>
      <w:r w:rsidR="00781C68" w:rsidRPr="00781C68">
        <w:rPr>
          <w:noProof/>
          <w:lang w:val="en-US"/>
        </w:rPr>
        <w:t xml:space="preserve"> </w:t>
      </w:r>
      <w:r w:rsidR="00781C68" w:rsidRPr="00781C68">
        <w:rPr>
          <w:rFonts w:ascii="Cambria" w:hAnsi="Cambria"/>
          <w:b/>
          <w:sz w:val="24"/>
          <w:szCs w:val="24"/>
          <w:lang w:val="ro-RO"/>
        </w:rPr>
        <w:drawing>
          <wp:inline distT="0" distB="0" distL="0" distR="0" wp14:anchorId="4FD650D7" wp14:editId="6BE83580">
            <wp:extent cx="2543530" cy="2486372"/>
            <wp:effectExtent l="0" t="0" r="9525" b="9525"/>
            <wp:docPr id="1333842255" name="Picture 133384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543530" cy="2486372"/>
                    </a:xfrm>
                    <a:prstGeom prst="rect">
                      <a:avLst/>
                    </a:prstGeom>
                  </pic:spPr>
                </pic:pic>
              </a:graphicData>
            </a:graphic>
          </wp:inline>
        </w:drawing>
      </w:r>
    </w:p>
    <w:p w14:paraId="50AFEA20" w14:textId="46B4C0CE" w:rsidR="00EF13EF" w:rsidRPr="005908A3" w:rsidRDefault="00EF13EF" w:rsidP="001E3A56">
      <w:pPr>
        <w:shd w:val="clear" w:color="auto" w:fill="92D050"/>
        <w:tabs>
          <w:tab w:val="num" w:pos="720"/>
        </w:tabs>
        <w:spacing w:after="0"/>
        <w:ind w:left="539"/>
        <w:rPr>
          <w:rFonts w:ascii="Cambria" w:hAnsi="Cambria"/>
          <w:sz w:val="24"/>
          <w:szCs w:val="24"/>
          <w:lang w:val="ro-RO"/>
        </w:rPr>
      </w:pPr>
      <w:r w:rsidRPr="005908A3">
        <w:rPr>
          <w:rFonts w:ascii="Cambria" w:hAnsi="Cambria"/>
          <w:sz w:val="24"/>
          <w:szCs w:val="24"/>
          <w:lang w:val="ro-RO"/>
        </w:rPr>
        <w:t xml:space="preserve">Step </w:t>
      </w:r>
      <w:r>
        <w:rPr>
          <w:rFonts w:ascii="Cambria" w:hAnsi="Cambria"/>
          <w:sz w:val="24"/>
          <w:szCs w:val="24"/>
          <w:lang w:val="ro-RO"/>
        </w:rPr>
        <w:t>3</w:t>
      </w:r>
      <w:r w:rsidRPr="005908A3">
        <w:rPr>
          <w:rFonts w:ascii="Cambria" w:hAnsi="Cambria"/>
          <w:sz w:val="24"/>
          <w:szCs w:val="24"/>
          <w:lang w:val="ro-RO"/>
        </w:rPr>
        <w:t>. Interpret the results in PowerPoint</w:t>
      </w:r>
      <w:r>
        <w:rPr>
          <w:rFonts w:ascii="Cambria" w:hAnsi="Cambria"/>
          <w:sz w:val="24"/>
          <w:szCs w:val="24"/>
          <w:lang w:val="ro-RO"/>
        </w:rPr>
        <w:t xml:space="preserve"> on slide 9</w:t>
      </w:r>
      <w:r w:rsidRPr="005908A3">
        <w:rPr>
          <w:rFonts w:ascii="Cambria" w:hAnsi="Cambria"/>
          <w:sz w:val="24"/>
          <w:szCs w:val="24"/>
          <w:lang w:val="ro-RO"/>
        </w:rPr>
        <w:t>. Give the conclusion.</w:t>
      </w:r>
    </w:p>
    <w:p w14:paraId="037D53EE" w14:textId="5128E492" w:rsidR="00744CCF" w:rsidRPr="00D90928" w:rsidRDefault="00B954A9" w:rsidP="001E3A56">
      <w:pPr>
        <w:pStyle w:val="ListParagraph"/>
        <w:spacing w:after="0"/>
        <w:ind w:left="539"/>
        <w:rPr>
          <w:rFonts w:ascii="Cambria" w:hAnsi="Cambria"/>
          <w:sz w:val="24"/>
          <w:szCs w:val="24"/>
          <w:lang w:val="ro-RO"/>
        </w:rPr>
      </w:pPr>
      <w:r>
        <w:rPr>
          <w:rFonts w:ascii="Cambria" w:hAnsi="Cambria"/>
          <w:sz w:val="24"/>
          <w:szCs w:val="24"/>
          <w:lang w:val="ro-RO"/>
        </w:rPr>
        <w:t>Shapiro-wilk test for normal distribution</w:t>
      </w:r>
      <w:r w:rsidR="00744CCF" w:rsidRPr="00D90928">
        <w:rPr>
          <w:rFonts w:ascii="Cambria" w:hAnsi="Cambria"/>
          <w:sz w:val="24"/>
          <w:szCs w:val="24"/>
          <w:lang w:val="ro-RO"/>
        </w:rPr>
        <w:t xml:space="preserve"> interpretation:</w:t>
      </w:r>
    </w:p>
    <w:p w14:paraId="20C6402B" w14:textId="77777777" w:rsidR="00744CCF" w:rsidRPr="00D90928" w:rsidRDefault="00744CCF" w:rsidP="001E3A56">
      <w:pPr>
        <w:pStyle w:val="ListParagraph"/>
        <w:spacing w:after="0"/>
        <w:ind w:left="539"/>
        <w:rPr>
          <w:rFonts w:ascii="Cambria" w:hAnsi="Cambria"/>
          <w:sz w:val="24"/>
          <w:szCs w:val="24"/>
          <w:lang w:val="ro-RO"/>
        </w:rPr>
      </w:pPr>
    </w:p>
    <w:p w14:paraId="709862EC" w14:textId="7D337625" w:rsidR="00744CCF" w:rsidRDefault="00744CCF" w:rsidP="001E3A56">
      <w:pPr>
        <w:pStyle w:val="ListParagraph"/>
        <w:spacing w:after="0"/>
        <w:ind w:left="539"/>
        <w:rPr>
          <w:rFonts w:ascii="Cambria" w:hAnsi="Cambria"/>
          <w:sz w:val="24"/>
          <w:szCs w:val="24"/>
          <w:lang w:val="ro-RO"/>
        </w:rPr>
      </w:pPr>
      <w:r w:rsidRPr="00D90928">
        <w:rPr>
          <w:rFonts w:ascii="Cambria" w:hAnsi="Cambria"/>
          <w:sz w:val="24"/>
          <w:szCs w:val="24"/>
          <w:lang w:val="ro-RO"/>
        </w:rPr>
        <w:t xml:space="preserve">Because the p-value of the test </w:t>
      </w:r>
      <w:r w:rsidR="00781C68">
        <w:rPr>
          <w:rFonts w:ascii="Cambria" w:hAnsi="Cambria"/>
          <w:sz w:val="24"/>
          <w:szCs w:val="24"/>
          <w:lang w:val="ro-RO"/>
        </w:rPr>
        <w:t xml:space="preserve">for BMI_initial </w:t>
      </w:r>
      <w:r w:rsidRPr="00D90928">
        <w:rPr>
          <w:rFonts w:ascii="Cambria" w:hAnsi="Cambria"/>
          <w:sz w:val="24"/>
          <w:szCs w:val="24"/>
          <w:lang w:val="ro-RO"/>
        </w:rPr>
        <w:t>in patients treated with GM was p =0.</w:t>
      </w:r>
      <w:r w:rsidR="00781C68">
        <w:rPr>
          <w:rFonts w:ascii="Cambria" w:hAnsi="Cambria"/>
          <w:sz w:val="24"/>
          <w:szCs w:val="24"/>
          <w:lang w:val="ro-RO"/>
        </w:rPr>
        <w:t>587</w:t>
      </w:r>
      <w:r w:rsidRPr="00D90928">
        <w:rPr>
          <w:rFonts w:ascii="Cambria" w:hAnsi="Cambria"/>
          <w:sz w:val="24"/>
          <w:szCs w:val="24"/>
          <w:lang w:val="ro-RO"/>
        </w:rPr>
        <w:t xml:space="preserve">&gt; 0.05 ⇨ We </w:t>
      </w:r>
      <w:r w:rsidR="004466AA">
        <w:rPr>
          <w:rFonts w:ascii="Cambria" w:hAnsi="Cambria"/>
          <w:sz w:val="24"/>
          <w:szCs w:val="24"/>
          <w:lang w:val="ro-RO"/>
        </w:rPr>
        <w:t>fail to reject</w:t>
      </w:r>
      <w:r w:rsidRPr="00D90928">
        <w:rPr>
          <w:rFonts w:ascii="Cambria" w:hAnsi="Cambria"/>
          <w:sz w:val="24"/>
          <w:szCs w:val="24"/>
          <w:lang w:val="ro-RO"/>
        </w:rPr>
        <w:t xml:space="preserve"> H0 ⇨ We do not have enough evidence to say that the </w:t>
      </w:r>
      <w:r w:rsidR="00781C68">
        <w:rPr>
          <w:rFonts w:ascii="Cambria" w:hAnsi="Cambria"/>
          <w:sz w:val="24"/>
          <w:szCs w:val="24"/>
          <w:lang w:val="ro-RO"/>
        </w:rPr>
        <w:t>BMI_initial</w:t>
      </w:r>
      <w:r w:rsidRPr="00D90928">
        <w:rPr>
          <w:rFonts w:ascii="Cambria" w:hAnsi="Cambria"/>
          <w:sz w:val="24"/>
          <w:szCs w:val="24"/>
          <w:lang w:val="ro-RO"/>
        </w:rPr>
        <w:t xml:space="preserve"> do not have a normal distribution in patients treated with GM.</w:t>
      </w:r>
    </w:p>
    <w:p w14:paraId="3A486539" w14:textId="33905ED9" w:rsidR="00781C68" w:rsidRDefault="00781C68" w:rsidP="001E3A56">
      <w:pPr>
        <w:pStyle w:val="ListParagraph"/>
        <w:spacing w:after="0"/>
        <w:ind w:left="539"/>
        <w:rPr>
          <w:rFonts w:ascii="Cambria" w:hAnsi="Cambria"/>
          <w:sz w:val="24"/>
          <w:szCs w:val="24"/>
          <w:lang w:val="ro-RO"/>
        </w:rPr>
      </w:pPr>
    </w:p>
    <w:p w14:paraId="492D67E6" w14:textId="76B62FAC" w:rsidR="00781C68" w:rsidRDefault="00781C68" w:rsidP="001E3A56">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sidR="006D04D4">
        <w:rPr>
          <w:rFonts w:ascii="Times New Roman" w:hAnsi="Times New Roman" w:cs="Times New Roman"/>
          <w:sz w:val="24"/>
          <w:szCs w:val="24"/>
          <w:lang w:val="ro-RO"/>
        </w:rPr>
        <w:t>5</w:t>
      </w:r>
      <w:r>
        <w:rPr>
          <w:rFonts w:ascii="Times New Roman" w:hAnsi="Times New Roman" w:cs="Times New Roman"/>
          <w:sz w:val="24"/>
          <w:szCs w:val="24"/>
          <w:lang w:val="ro-RO"/>
        </w:rPr>
        <w:t>)</w:t>
      </w:r>
      <w:r w:rsidRPr="00943297">
        <w:rPr>
          <w:rFonts w:ascii="Times New Roman" w:hAnsi="Times New Roman" w:cs="Times New Roman"/>
          <w:sz w:val="24"/>
          <w:szCs w:val="24"/>
          <w:lang w:val="ro-RO"/>
        </w:rPr>
        <w:t xml:space="preserve">: </w:t>
      </w:r>
    </w:p>
    <w:p w14:paraId="38C0AF58" w14:textId="48B6CBE5" w:rsidR="00B954A9" w:rsidRDefault="00B954A9" w:rsidP="001E3A56">
      <w:pPr>
        <w:pStyle w:val="ListParagraph"/>
        <w:shd w:val="clear" w:color="auto" w:fill="92D050"/>
        <w:spacing w:after="0"/>
        <w:ind w:left="540"/>
        <w:rPr>
          <w:rFonts w:ascii="Cambria" w:hAnsi="Cambria"/>
          <w:sz w:val="24"/>
          <w:szCs w:val="24"/>
          <w:lang w:val="ro-RO"/>
        </w:rPr>
      </w:pPr>
      <w:r>
        <w:rPr>
          <w:rFonts w:ascii="Cambria" w:hAnsi="Cambria"/>
          <w:sz w:val="24"/>
          <w:szCs w:val="24"/>
          <w:lang w:val="ro-RO"/>
        </w:rPr>
        <w:lastRenderedPageBreak/>
        <w:t>Step 1. Formulate the Hyphothesis</w:t>
      </w:r>
    </w:p>
    <w:p w14:paraId="5313A3C6" w14:textId="5E8073B5" w:rsidR="00B954A9" w:rsidRDefault="00B954A9" w:rsidP="001E3A56">
      <w:pPr>
        <w:pStyle w:val="ListParagraph"/>
        <w:spacing w:after="0"/>
        <w:ind w:left="540"/>
        <w:rPr>
          <w:rFonts w:ascii="Cambria" w:hAnsi="Cambria"/>
          <w:sz w:val="24"/>
          <w:szCs w:val="24"/>
          <w:lang w:val="ro-RO"/>
        </w:rPr>
      </w:pPr>
      <w:r>
        <w:rPr>
          <w:rFonts w:ascii="Cambria" w:hAnsi="Cambria"/>
          <w:sz w:val="24"/>
          <w:szCs w:val="24"/>
          <w:lang w:val="ro-RO"/>
        </w:rPr>
        <w:t>In PowerPoint, slide 10</w:t>
      </w:r>
    </w:p>
    <w:p w14:paraId="5ECF16D6" w14:textId="158494A4" w:rsidR="00C45BD4" w:rsidRDefault="00C45BD4" w:rsidP="001E3A56">
      <w:pPr>
        <w:shd w:val="clear" w:color="auto" w:fill="92D050"/>
        <w:tabs>
          <w:tab w:val="num" w:pos="720"/>
        </w:tabs>
        <w:spacing w:after="0"/>
        <w:ind w:left="540"/>
        <w:rPr>
          <w:rFonts w:ascii="Cambria" w:hAnsi="Cambria"/>
          <w:sz w:val="24"/>
          <w:szCs w:val="24"/>
          <w:lang w:val="ro-RO"/>
        </w:rPr>
      </w:pPr>
      <w:r w:rsidRPr="00051424">
        <w:rPr>
          <w:rFonts w:ascii="Cambria" w:hAnsi="Cambria"/>
          <w:sz w:val="24"/>
          <w:szCs w:val="24"/>
          <w:lang w:val="ro-RO"/>
        </w:rPr>
        <w:t xml:space="preserve">Step </w:t>
      </w:r>
      <w:r>
        <w:rPr>
          <w:rFonts w:ascii="Cambria" w:hAnsi="Cambria"/>
          <w:sz w:val="24"/>
          <w:szCs w:val="24"/>
          <w:lang w:val="ro-RO"/>
        </w:rPr>
        <w:t>2</w:t>
      </w:r>
      <w:r w:rsidRPr="00051424">
        <w:rPr>
          <w:rFonts w:ascii="Cambria" w:hAnsi="Cambria"/>
          <w:sz w:val="24"/>
          <w:szCs w:val="24"/>
          <w:lang w:val="ro-RO"/>
        </w:rPr>
        <w:t>. Choose the statistical test</w:t>
      </w:r>
    </w:p>
    <w:p w14:paraId="49AC0441" w14:textId="77777777" w:rsidR="00C45BD4" w:rsidRPr="00B86B94" w:rsidRDefault="00C45BD4" w:rsidP="001E3A56">
      <w:pPr>
        <w:spacing w:after="0"/>
        <w:ind w:left="540"/>
        <w:rPr>
          <w:rFonts w:ascii="Cambria" w:hAnsi="Cambria"/>
          <w:sz w:val="24"/>
          <w:szCs w:val="24"/>
          <w:lang w:val="ro-RO"/>
        </w:rPr>
      </w:pPr>
      <w:r w:rsidRPr="00B86B94">
        <w:rPr>
          <w:rFonts w:ascii="Cambria" w:hAnsi="Cambria"/>
          <w:sz w:val="24"/>
          <w:szCs w:val="24"/>
        </w:rPr>
        <w:t xml:space="preserve">Choosing the appropriate statistical test to compare the </w:t>
      </w:r>
      <w:r>
        <w:rPr>
          <w:rFonts w:ascii="Cambria" w:hAnsi="Cambria"/>
          <w:sz w:val="24"/>
          <w:szCs w:val="24"/>
        </w:rPr>
        <w:t>arithmetic means</w:t>
      </w:r>
      <w:r w:rsidRPr="00B86B94">
        <w:rPr>
          <w:rFonts w:ascii="Cambria" w:hAnsi="Cambria"/>
          <w:sz w:val="24"/>
          <w:szCs w:val="24"/>
        </w:rPr>
        <w:t xml:space="preserve"> of a quantitative variable across two populations (see the table below):</w:t>
      </w:r>
    </w:p>
    <w:tbl>
      <w:tblPr>
        <w:tblStyle w:val="TableGrid"/>
        <w:tblW w:w="5000" w:type="pct"/>
        <w:tblLook w:val="04A0" w:firstRow="1" w:lastRow="0" w:firstColumn="1" w:lastColumn="0" w:noHBand="0" w:noVBand="1"/>
      </w:tblPr>
      <w:tblGrid>
        <w:gridCol w:w="1980"/>
        <w:gridCol w:w="2551"/>
        <w:gridCol w:w="2410"/>
        <w:gridCol w:w="2409"/>
      </w:tblGrid>
      <w:tr w:rsidR="00C45BD4" w14:paraId="1787AAA4" w14:textId="77777777" w:rsidTr="00C45BD4">
        <w:trPr>
          <w:trHeight w:val="824"/>
        </w:trPr>
        <w:tc>
          <w:tcPr>
            <w:tcW w:w="1059" w:type="pct"/>
            <w:shd w:val="clear" w:color="auto" w:fill="DEEAF6" w:themeFill="accent1" w:themeFillTint="33"/>
            <w:vAlign w:val="center"/>
          </w:tcPr>
          <w:p w14:paraId="672C1CC2" w14:textId="77777777" w:rsidR="00C45BD4" w:rsidRDefault="00C45BD4" w:rsidP="00C45BD4">
            <w:pPr>
              <w:jc w:val="center"/>
              <w:rPr>
                <w:rFonts w:ascii="Cambria" w:hAnsi="Cambria"/>
                <w:b/>
                <w:bCs/>
                <w:sz w:val="24"/>
                <w:szCs w:val="24"/>
                <w:lang w:val="ro-RO"/>
              </w:rPr>
            </w:pPr>
            <w:r>
              <w:rPr>
                <w:rFonts w:ascii="Cambria" w:hAnsi="Cambria"/>
                <w:b/>
                <w:bCs/>
                <w:sz w:val="24"/>
                <w:szCs w:val="24"/>
                <w:lang w:val="ro-RO"/>
              </w:rPr>
              <w:t>Wich are the samples type?</w:t>
            </w:r>
          </w:p>
        </w:tc>
        <w:tc>
          <w:tcPr>
            <w:tcW w:w="1364" w:type="pct"/>
            <w:shd w:val="clear" w:color="auto" w:fill="DEEAF6" w:themeFill="accent1" w:themeFillTint="33"/>
            <w:vAlign w:val="center"/>
          </w:tcPr>
          <w:p w14:paraId="225834F1" w14:textId="77777777" w:rsidR="00C45BD4" w:rsidRDefault="00C45BD4" w:rsidP="00C45BD4">
            <w:pPr>
              <w:jc w:val="center"/>
              <w:rPr>
                <w:rFonts w:ascii="Cambria" w:hAnsi="Cambria"/>
                <w:b/>
                <w:bCs/>
                <w:sz w:val="24"/>
                <w:szCs w:val="24"/>
                <w:lang w:val="ro-RO"/>
              </w:rPr>
            </w:pPr>
            <w:r>
              <w:rPr>
                <w:rFonts w:ascii="Cambria" w:hAnsi="Cambria"/>
                <w:b/>
                <w:bCs/>
                <w:sz w:val="24"/>
                <w:szCs w:val="24"/>
                <w:lang w:val="ro-RO"/>
              </w:rPr>
              <w:t>How is the distribution type?</w:t>
            </w:r>
          </w:p>
        </w:tc>
        <w:tc>
          <w:tcPr>
            <w:tcW w:w="1289" w:type="pct"/>
            <w:shd w:val="clear" w:color="auto" w:fill="DEEAF6" w:themeFill="accent1" w:themeFillTint="33"/>
            <w:vAlign w:val="center"/>
          </w:tcPr>
          <w:p w14:paraId="2CF3BBB2" w14:textId="77777777" w:rsidR="00C45BD4" w:rsidRDefault="00C45BD4" w:rsidP="00C45BD4">
            <w:pPr>
              <w:jc w:val="center"/>
              <w:rPr>
                <w:rFonts w:ascii="Cambria" w:hAnsi="Cambria"/>
                <w:b/>
                <w:bCs/>
                <w:sz w:val="24"/>
                <w:szCs w:val="24"/>
                <w:lang w:val="ro-RO"/>
              </w:rPr>
            </w:pPr>
            <w:r>
              <w:rPr>
                <w:rFonts w:ascii="Cambria" w:hAnsi="Cambria"/>
                <w:b/>
                <w:bCs/>
                <w:sz w:val="24"/>
                <w:szCs w:val="24"/>
                <w:lang w:val="ro-RO"/>
              </w:rPr>
              <w:t>How are the variances?</w:t>
            </w:r>
          </w:p>
        </w:tc>
        <w:tc>
          <w:tcPr>
            <w:tcW w:w="1288" w:type="pct"/>
            <w:shd w:val="clear" w:color="auto" w:fill="DEEAF6" w:themeFill="accent1" w:themeFillTint="33"/>
            <w:vAlign w:val="center"/>
          </w:tcPr>
          <w:p w14:paraId="1D7473B5" w14:textId="77777777" w:rsidR="00C45BD4" w:rsidRDefault="00C45BD4" w:rsidP="00C45BD4">
            <w:pPr>
              <w:jc w:val="center"/>
              <w:rPr>
                <w:rFonts w:ascii="Cambria" w:hAnsi="Cambria"/>
                <w:b/>
                <w:bCs/>
                <w:sz w:val="24"/>
                <w:szCs w:val="24"/>
                <w:lang w:val="ro-RO"/>
              </w:rPr>
            </w:pPr>
            <w:r>
              <w:rPr>
                <w:rFonts w:ascii="Cambria" w:hAnsi="Cambria"/>
                <w:b/>
                <w:bCs/>
                <w:sz w:val="24"/>
                <w:szCs w:val="24"/>
                <w:lang w:val="ro-RO"/>
              </w:rPr>
              <w:t>This is the test you need to apply</w:t>
            </w:r>
          </w:p>
        </w:tc>
      </w:tr>
      <w:tr w:rsidR="00C45BD4" w14:paraId="0311B3AC" w14:textId="77777777" w:rsidTr="00C45BD4">
        <w:tc>
          <w:tcPr>
            <w:tcW w:w="1059" w:type="pct"/>
            <w:vMerge w:val="restart"/>
            <w:vAlign w:val="center"/>
          </w:tcPr>
          <w:p w14:paraId="4AAA1EC8" w14:textId="77777777" w:rsidR="00C45BD4" w:rsidRDefault="00C45BD4" w:rsidP="00C45BD4">
            <w:pPr>
              <w:jc w:val="center"/>
              <w:rPr>
                <w:rFonts w:ascii="Cambria" w:hAnsi="Cambria"/>
                <w:b/>
                <w:bCs/>
                <w:sz w:val="24"/>
                <w:szCs w:val="24"/>
                <w:lang w:val="ro-RO"/>
              </w:rPr>
            </w:pPr>
            <w:r>
              <w:rPr>
                <w:rFonts w:ascii="Cambria" w:hAnsi="Cambria"/>
                <w:sz w:val="24"/>
                <w:szCs w:val="24"/>
                <w:lang w:val="ro-RO"/>
              </w:rPr>
              <w:t>I</w:t>
            </w:r>
            <w:r w:rsidRPr="19B44698">
              <w:rPr>
                <w:rFonts w:ascii="Cambria" w:hAnsi="Cambria"/>
                <w:sz w:val="24"/>
                <w:szCs w:val="24"/>
                <w:lang w:val="ro-RO"/>
              </w:rPr>
              <w:t>ndependent</w:t>
            </w:r>
          </w:p>
        </w:tc>
        <w:tc>
          <w:tcPr>
            <w:tcW w:w="1364" w:type="pct"/>
            <w:vMerge w:val="restart"/>
            <w:vAlign w:val="center"/>
          </w:tcPr>
          <w:p w14:paraId="7B6BCA40" w14:textId="77777777" w:rsidR="00C45BD4" w:rsidRPr="00B86B94" w:rsidRDefault="00C45BD4" w:rsidP="00C45BD4">
            <w:pPr>
              <w:jc w:val="center"/>
              <w:rPr>
                <w:rFonts w:ascii="Cambria" w:hAnsi="Cambria"/>
                <w:sz w:val="24"/>
                <w:szCs w:val="24"/>
                <w:lang w:val="ro-RO"/>
              </w:rPr>
            </w:pPr>
            <w:r w:rsidRPr="00B86B94">
              <w:rPr>
                <w:rFonts w:ascii="Cambria" w:hAnsi="Cambria"/>
                <w:sz w:val="24"/>
                <w:szCs w:val="24"/>
                <w:lang w:val="ro-RO"/>
              </w:rPr>
              <w:t>Normal probability distribution</w:t>
            </w:r>
          </w:p>
          <w:p w14:paraId="713AF328" w14:textId="77777777" w:rsidR="00C45BD4" w:rsidRDefault="00C45BD4" w:rsidP="00C45BD4">
            <w:pPr>
              <w:jc w:val="center"/>
              <w:rPr>
                <w:rFonts w:ascii="Cambria" w:hAnsi="Cambria"/>
                <w:b/>
                <w:bCs/>
                <w:sz w:val="24"/>
                <w:szCs w:val="24"/>
                <w:lang w:val="ro-RO"/>
              </w:rPr>
            </w:pPr>
          </w:p>
        </w:tc>
        <w:tc>
          <w:tcPr>
            <w:tcW w:w="1289" w:type="pct"/>
            <w:vAlign w:val="center"/>
          </w:tcPr>
          <w:p w14:paraId="7D8F33BF" w14:textId="77777777" w:rsidR="00C45BD4" w:rsidRPr="00646AB8" w:rsidRDefault="00C45BD4" w:rsidP="00C45BD4">
            <w:pPr>
              <w:jc w:val="center"/>
              <w:rPr>
                <w:rFonts w:ascii="Cambria" w:hAnsi="Cambria"/>
                <w:bCs/>
                <w:sz w:val="24"/>
                <w:szCs w:val="24"/>
                <w:lang w:val="ro-RO"/>
              </w:rPr>
            </w:pPr>
            <w:r w:rsidRPr="00646AB8">
              <w:rPr>
                <w:rFonts w:ascii="Cambria" w:hAnsi="Cambria"/>
                <w:bCs/>
                <w:sz w:val="24"/>
                <w:szCs w:val="24"/>
                <w:lang w:val="ro-RO"/>
              </w:rPr>
              <w:t>without statistically signifcant difference (equal)</w:t>
            </w:r>
          </w:p>
        </w:tc>
        <w:tc>
          <w:tcPr>
            <w:tcW w:w="1288" w:type="pct"/>
            <w:vAlign w:val="center"/>
          </w:tcPr>
          <w:p w14:paraId="79C12E14" w14:textId="77777777" w:rsidR="00C45BD4" w:rsidRPr="6DACB187" w:rsidRDefault="00C45BD4" w:rsidP="00C45BD4">
            <w:pPr>
              <w:jc w:val="center"/>
              <w:rPr>
                <w:rFonts w:ascii="Cambria" w:hAnsi="Cambria"/>
                <w:b/>
                <w:bCs/>
                <w:sz w:val="24"/>
                <w:szCs w:val="24"/>
                <w:lang w:val="ro-RO"/>
              </w:rPr>
            </w:pPr>
            <w:r w:rsidRPr="00B86B94">
              <w:rPr>
                <w:rFonts w:ascii="Cambria" w:hAnsi="Cambria"/>
                <w:sz w:val="24"/>
                <w:szCs w:val="24"/>
                <w:lang w:val="ro-RO"/>
              </w:rPr>
              <w:t xml:space="preserve">Student's t-test with equal variances </w:t>
            </w:r>
          </w:p>
        </w:tc>
      </w:tr>
      <w:tr w:rsidR="00C45BD4" w14:paraId="0110A327" w14:textId="77777777" w:rsidTr="00C45BD4">
        <w:tc>
          <w:tcPr>
            <w:tcW w:w="1059" w:type="pct"/>
            <w:vMerge/>
            <w:vAlign w:val="center"/>
          </w:tcPr>
          <w:p w14:paraId="59269171" w14:textId="77777777" w:rsidR="00C45BD4" w:rsidRPr="19B44698" w:rsidRDefault="00C45BD4" w:rsidP="00C45BD4">
            <w:pPr>
              <w:jc w:val="center"/>
              <w:rPr>
                <w:rFonts w:ascii="Cambria" w:hAnsi="Cambria"/>
                <w:sz w:val="24"/>
                <w:szCs w:val="24"/>
                <w:lang w:val="ro-RO"/>
              </w:rPr>
            </w:pPr>
          </w:p>
        </w:tc>
        <w:tc>
          <w:tcPr>
            <w:tcW w:w="1364" w:type="pct"/>
            <w:vMerge/>
            <w:vAlign w:val="center"/>
          </w:tcPr>
          <w:p w14:paraId="37A69297" w14:textId="77777777" w:rsidR="00C45BD4" w:rsidRPr="00B86B94" w:rsidRDefault="00C45BD4" w:rsidP="00C45BD4">
            <w:pPr>
              <w:jc w:val="center"/>
              <w:rPr>
                <w:rFonts w:ascii="Cambria" w:hAnsi="Cambria"/>
                <w:sz w:val="24"/>
                <w:szCs w:val="24"/>
                <w:lang w:val="ro-RO"/>
              </w:rPr>
            </w:pPr>
          </w:p>
        </w:tc>
        <w:tc>
          <w:tcPr>
            <w:tcW w:w="1289" w:type="pct"/>
            <w:vAlign w:val="center"/>
          </w:tcPr>
          <w:p w14:paraId="0C5282FA" w14:textId="77777777" w:rsidR="00C45BD4" w:rsidRPr="6DACB187" w:rsidRDefault="00C45BD4" w:rsidP="00C45BD4">
            <w:pPr>
              <w:jc w:val="center"/>
              <w:rPr>
                <w:rFonts w:ascii="Cambria" w:hAnsi="Cambria"/>
                <w:b/>
                <w:bCs/>
                <w:sz w:val="24"/>
                <w:szCs w:val="24"/>
                <w:lang w:val="ro-RO"/>
              </w:rPr>
            </w:pPr>
            <w:r w:rsidRPr="00646AB8">
              <w:rPr>
                <w:rFonts w:ascii="Cambria" w:hAnsi="Cambria"/>
                <w:bCs/>
                <w:sz w:val="24"/>
                <w:szCs w:val="24"/>
                <w:lang w:val="ro-RO"/>
              </w:rPr>
              <w:t>with statistically signifcant difference (</w:t>
            </w:r>
            <w:r>
              <w:rPr>
                <w:rFonts w:ascii="Cambria" w:hAnsi="Cambria"/>
                <w:bCs/>
                <w:sz w:val="24"/>
                <w:szCs w:val="24"/>
                <w:lang w:val="ro-RO"/>
              </w:rPr>
              <w:t>un</w:t>
            </w:r>
            <w:r w:rsidRPr="00646AB8">
              <w:rPr>
                <w:rFonts w:ascii="Cambria" w:hAnsi="Cambria"/>
                <w:bCs/>
                <w:sz w:val="24"/>
                <w:szCs w:val="24"/>
                <w:lang w:val="ro-RO"/>
              </w:rPr>
              <w:t>equal)</w:t>
            </w:r>
          </w:p>
        </w:tc>
        <w:tc>
          <w:tcPr>
            <w:tcW w:w="1288" w:type="pct"/>
            <w:vAlign w:val="center"/>
          </w:tcPr>
          <w:p w14:paraId="5477554F" w14:textId="77777777" w:rsidR="00C45BD4" w:rsidRPr="6DACB187" w:rsidRDefault="00C45BD4" w:rsidP="00C45BD4">
            <w:pPr>
              <w:jc w:val="center"/>
              <w:rPr>
                <w:rFonts w:ascii="Cambria" w:hAnsi="Cambria"/>
                <w:b/>
                <w:bCs/>
                <w:sz w:val="24"/>
                <w:szCs w:val="24"/>
                <w:lang w:val="ro-RO"/>
              </w:rPr>
            </w:pPr>
            <w:r w:rsidRPr="00B86B94">
              <w:rPr>
                <w:rFonts w:ascii="Cambria" w:hAnsi="Cambria"/>
                <w:sz w:val="24"/>
                <w:szCs w:val="24"/>
                <w:lang w:val="ro-RO"/>
              </w:rPr>
              <w:t>Student's t-test with unequal variances</w:t>
            </w:r>
            <w:r>
              <w:rPr>
                <w:rFonts w:ascii="Cambria" w:hAnsi="Cambria"/>
                <w:sz w:val="24"/>
                <w:szCs w:val="24"/>
                <w:lang w:val="ro-RO"/>
              </w:rPr>
              <w:t xml:space="preserve"> (Welch’s test)</w:t>
            </w:r>
          </w:p>
        </w:tc>
      </w:tr>
      <w:tr w:rsidR="00C45BD4" w:rsidRPr="003F36C6" w14:paraId="469B27F0" w14:textId="77777777" w:rsidTr="00C45BD4">
        <w:trPr>
          <w:trHeight w:val="767"/>
        </w:trPr>
        <w:tc>
          <w:tcPr>
            <w:tcW w:w="1059" w:type="pct"/>
            <w:vMerge/>
            <w:vAlign w:val="center"/>
          </w:tcPr>
          <w:p w14:paraId="764FAE69" w14:textId="77777777" w:rsidR="00C45BD4" w:rsidRDefault="00C45BD4" w:rsidP="00C45BD4">
            <w:pPr>
              <w:jc w:val="center"/>
              <w:rPr>
                <w:rFonts w:ascii="Cambria" w:hAnsi="Cambria"/>
                <w:sz w:val="24"/>
                <w:szCs w:val="24"/>
                <w:lang w:val="ro-RO"/>
              </w:rPr>
            </w:pPr>
          </w:p>
        </w:tc>
        <w:tc>
          <w:tcPr>
            <w:tcW w:w="1364" w:type="pct"/>
            <w:vAlign w:val="center"/>
          </w:tcPr>
          <w:p w14:paraId="69E2E888" w14:textId="77777777" w:rsidR="00C45BD4" w:rsidRDefault="00C45BD4" w:rsidP="00C45BD4">
            <w:pPr>
              <w:jc w:val="center"/>
              <w:rPr>
                <w:rFonts w:ascii="Cambria" w:hAnsi="Cambria"/>
                <w:b/>
                <w:bCs/>
                <w:sz w:val="24"/>
                <w:szCs w:val="24"/>
                <w:u w:val="single"/>
                <w:lang w:val="ro-RO"/>
              </w:rPr>
            </w:pPr>
            <w:r>
              <w:rPr>
                <w:rFonts w:ascii="Cambria" w:hAnsi="Cambria"/>
                <w:sz w:val="24"/>
                <w:szCs w:val="24"/>
                <w:lang w:val="ro-RO"/>
              </w:rPr>
              <w:t xml:space="preserve">Non-normal </w:t>
            </w:r>
            <w:r w:rsidRPr="00B86B94">
              <w:rPr>
                <w:rFonts w:ascii="Cambria" w:hAnsi="Cambria"/>
                <w:sz w:val="24"/>
                <w:szCs w:val="24"/>
                <w:lang w:val="ro-RO"/>
              </w:rPr>
              <w:t>probability</w:t>
            </w:r>
            <w:r>
              <w:rPr>
                <w:rFonts w:ascii="Cambria" w:hAnsi="Cambria"/>
                <w:sz w:val="24"/>
                <w:szCs w:val="24"/>
                <w:lang w:val="ro-RO"/>
              </w:rPr>
              <w:t xml:space="preserve"> distribution</w:t>
            </w:r>
          </w:p>
        </w:tc>
        <w:tc>
          <w:tcPr>
            <w:tcW w:w="1289" w:type="pct"/>
            <w:vAlign w:val="center"/>
          </w:tcPr>
          <w:p w14:paraId="40FF8E7C" w14:textId="77777777" w:rsidR="00C45BD4" w:rsidRDefault="00C45BD4" w:rsidP="00C45BD4">
            <w:pPr>
              <w:jc w:val="center"/>
              <w:rPr>
                <w:rFonts w:ascii="Cambria" w:hAnsi="Cambria"/>
                <w:sz w:val="24"/>
                <w:szCs w:val="24"/>
                <w:lang w:val="ro-RO"/>
              </w:rPr>
            </w:pPr>
            <w:r>
              <w:rPr>
                <w:rFonts w:ascii="Cambria" w:hAnsi="Cambria"/>
                <w:sz w:val="24"/>
                <w:szCs w:val="24"/>
                <w:lang w:val="ro-RO"/>
              </w:rPr>
              <w:t>-</w:t>
            </w:r>
          </w:p>
        </w:tc>
        <w:tc>
          <w:tcPr>
            <w:tcW w:w="1288" w:type="pct"/>
            <w:vAlign w:val="center"/>
          </w:tcPr>
          <w:p w14:paraId="270A0629" w14:textId="77777777" w:rsidR="00C45BD4" w:rsidRDefault="00C45BD4" w:rsidP="00C45BD4">
            <w:pPr>
              <w:jc w:val="center"/>
              <w:rPr>
                <w:rFonts w:ascii="Cambria" w:hAnsi="Cambria"/>
                <w:sz w:val="24"/>
                <w:szCs w:val="24"/>
                <w:lang w:val="ro-RO"/>
              </w:rPr>
            </w:pPr>
            <w:r>
              <w:rPr>
                <w:rFonts w:ascii="Cambria" w:hAnsi="Cambria"/>
                <w:sz w:val="24"/>
                <w:szCs w:val="24"/>
                <w:lang w:val="ro-RO"/>
              </w:rPr>
              <w:t>Mann-Whitney U test</w:t>
            </w:r>
          </w:p>
        </w:tc>
      </w:tr>
      <w:tr w:rsidR="00C45BD4" w:rsidRPr="003F36C6" w14:paraId="3A15B50A" w14:textId="77777777" w:rsidTr="00C45BD4">
        <w:trPr>
          <w:trHeight w:val="764"/>
        </w:trPr>
        <w:tc>
          <w:tcPr>
            <w:tcW w:w="1059" w:type="pct"/>
            <w:vMerge w:val="restart"/>
            <w:vAlign w:val="center"/>
          </w:tcPr>
          <w:p w14:paraId="4958023F" w14:textId="77777777" w:rsidR="00C45BD4" w:rsidRDefault="00C45BD4" w:rsidP="00C45BD4">
            <w:pPr>
              <w:jc w:val="center"/>
              <w:rPr>
                <w:rFonts w:ascii="Cambria" w:hAnsi="Cambria"/>
                <w:b/>
                <w:bCs/>
                <w:sz w:val="24"/>
                <w:szCs w:val="24"/>
                <w:u w:val="single"/>
                <w:lang w:val="ro-RO"/>
              </w:rPr>
            </w:pPr>
            <w:r>
              <w:rPr>
                <w:rFonts w:ascii="Cambria" w:hAnsi="Cambria"/>
                <w:sz w:val="24"/>
                <w:szCs w:val="24"/>
                <w:lang w:val="ro-RO"/>
              </w:rPr>
              <w:t>Dependent</w:t>
            </w:r>
          </w:p>
        </w:tc>
        <w:tc>
          <w:tcPr>
            <w:tcW w:w="1364" w:type="pct"/>
            <w:vAlign w:val="center"/>
          </w:tcPr>
          <w:p w14:paraId="505AFF7B" w14:textId="77777777" w:rsidR="00C45BD4" w:rsidRDefault="00C45BD4" w:rsidP="00C45BD4">
            <w:pPr>
              <w:jc w:val="center"/>
              <w:rPr>
                <w:rFonts w:ascii="Cambria" w:hAnsi="Cambria"/>
                <w:b/>
                <w:bCs/>
                <w:sz w:val="24"/>
                <w:szCs w:val="24"/>
                <w:u w:val="single"/>
                <w:lang w:val="ro-RO"/>
              </w:rPr>
            </w:pPr>
            <w:r w:rsidRPr="00B86B94">
              <w:rPr>
                <w:rFonts w:ascii="Cambria" w:hAnsi="Cambria"/>
                <w:sz w:val="24"/>
                <w:szCs w:val="24"/>
                <w:lang w:val="ro-RO"/>
              </w:rPr>
              <w:t>Normal probability distribution</w:t>
            </w:r>
          </w:p>
        </w:tc>
        <w:tc>
          <w:tcPr>
            <w:tcW w:w="1289" w:type="pct"/>
            <w:vAlign w:val="center"/>
          </w:tcPr>
          <w:p w14:paraId="4E07EE4B" w14:textId="77777777" w:rsidR="00C45BD4" w:rsidRDefault="00C45BD4" w:rsidP="00C45BD4">
            <w:pPr>
              <w:jc w:val="center"/>
              <w:rPr>
                <w:rFonts w:ascii="Cambria" w:hAnsi="Cambria"/>
                <w:b/>
                <w:bCs/>
                <w:sz w:val="24"/>
                <w:szCs w:val="24"/>
                <w:u w:val="single"/>
                <w:lang w:val="ro-RO"/>
              </w:rPr>
            </w:pPr>
            <w:r>
              <w:rPr>
                <w:rFonts w:ascii="Cambria" w:hAnsi="Cambria"/>
                <w:sz w:val="24"/>
                <w:szCs w:val="24"/>
                <w:lang w:val="ro-RO"/>
              </w:rPr>
              <w:t>-</w:t>
            </w:r>
          </w:p>
        </w:tc>
        <w:tc>
          <w:tcPr>
            <w:tcW w:w="1288" w:type="pct"/>
            <w:vAlign w:val="center"/>
          </w:tcPr>
          <w:p w14:paraId="214DA092" w14:textId="77777777" w:rsidR="00C45BD4" w:rsidRDefault="00C45BD4" w:rsidP="00C45BD4">
            <w:pPr>
              <w:jc w:val="center"/>
              <w:rPr>
                <w:rFonts w:ascii="Cambria" w:hAnsi="Cambria"/>
                <w:b/>
                <w:sz w:val="24"/>
                <w:szCs w:val="24"/>
                <w:u w:val="single"/>
                <w:lang w:val="ro-RO"/>
              </w:rPr>
            </w:pPr>
            <w:r w:rsidRPr="00B86B94">
              <w:rPr>
                <w:rFonts w:ascii="Cambria" w:hAnsi="Cambria"/>
                <w:bCs/>
                <w:sz w:val="24"/>
                <w:szCs w:val="24"/>
                <w:lang w:val="ro-RO"/>
              </w:rPr>
              <w:t>Student's t-test on dependent samples</w:t>
            </w:r>
            <w:r>
              <w:rPr>
                <w:rFonts w:ascii="Cambria" w:hAnsi="Cambria"/>
                <w:bCs/>
                <w:sz w:val="24"/>
                <w:szCs w:val="24"/>
                <w:lang w:val="ro-RO"/>
              </w:rPr>
              <w:t xml:space="preserve"> (Paired t-test)</w:t>
            </w:r>
          </w:p>
        </w:tc>
      </w:tr>
      <w:tr w:rsidR="00C45BD4" w:rsidRPr="003F36C6" w14:paraId="4488D7B4" w14:textId="77777777" w:rsidTr="00C45BD4">
        <w:trPr>
          <w:trHeight w:val="749"/>
        </w:trPr>
        <w:tc>
          <w:tcPr>
            <w:tcW w:w="1059" w:type="pct"/>
            <w:vMerge/>
            <w:vAlign w:val="center"/>
          </w:tcPr>
          <w:p w14:paraId="6DCF1CB8" w14:textId="77777777" w:rsidR="00C45BD4" w:rsidRDefault="00C45BD4" w:rsidP="00C45BD4">
            <w:pPr>
              <w:jc w:val="center"/>
              <w:rPr>
                <w:rFonts w:ascii="Cambria" w:hAnsi="Cambria"/>
                <w:sz w:val="24"/>
                <w:szCs w:val="24"/>
                <w:lang w:val="ro-RO"/>
              </w:rPr>
            </w:pPr>
          </w:p>
        </w:tc>
        <w:tc>
          <w:tcPr>
            <w:tcW w:w="1364" w:type="pct"/>
            <w:vAlign w:val="center"/>
          </w:tcPr>
          <w:p w14:paraId="3D8DA1C0" w14:textId="77777777" w:rsidR="00C45BD4" w:rsidRPr="00B86B94" w:rsidRDefault="00C45BD4" w:rsidP="00C45BD4">
            <w:pPr>
              <w:jc w:val="center"/>
              <w:rPr>
                <w:rFonts w:ascii="Cambria" w:hAnsi="Cambria"/>
                <w:sz w:val="24"/>
                <w:szCs w:val="24"/>
                <w:lang w:val="ro-RO"/>
              </w:rPr>
            </w:pPr>
            <w:r>
              <w:rPr>
                <w:rFonts w:ascii="Cambria" w:hAnsi="Cambria"/>
                <w:sz w:val="24"/>
                <w:szCs w:val="24"/>
                <w:lang w:val="ro-RO"/>
              </w:rPr>
              <w:t xml:space="preserve">Non-normal </w:t>
            </w:r>
            <w:r w:rsidRPr="00B86B94">
              <w:rPr>
                <w:rFonts w:ascii="Cambria" w:hAnsi="Cambria"/>
                <w:sz w:val="24"/>
                <w:szCs w:val="24"/>
                <w:lang w:val="ro-RO"/>
              </w:rPr>
              <w:t>probability</w:t>
            </w:r>
            <w:r>
              <w:rPr>
                <w:rFonts w:ascii="Cambria" w:hAnsi="Cambria"/>
                <w:sz w:val="24"/>
                <w:szCs w:val="24"/>
                <w:lang w:val="ro-RO"/>
              </w:rPr>
              <w:t xml:space="preserve"> distribution</w:t>
            </w:r>
          </w:p>
        </w:tc>
        <w:tc>
          <w:tcPr>
            <w:tcW w:w="1289" w:type="pct"/>
            <w:vAlign w:val="center"/>
          </w:tcPr>
          <w:p w14:paraId="7D831398" w14:textId="77777777" w:rsidR="00C45BD4" w:rsidRDefault="00C45BD4" w:rsidP="00C45BD4">
            <w:pPr>
              <w:jc w:val="center"/>
              <w:rPr>
                <w:rFonts w:ascii="Cambria" w:hAnsi="Cambria"/>
                <w:sz w:val="24"/>
                <w:szCs w:val="24"/>
                <w:lang w:val="ro-RO"/>
              </w:rPr>
            </w:pPr>
            <w:r>
              <w:rPr>
                <w:rFonts w:ascii="Cambria" w:hAnsi="Cambria"/>
                <w:sz w:val="24"/>
                <w:szCs w:val="24"/>
                <w:lang w:val="ro-RO"/>
              </w:rPr>
              <w:t>-</w:t>
            </w:r>
          </w:p>
        </w:tc>
        <w:tc>
          <w:tcPr>
            <w:tcW w:w="1288" w:type="pct"/>
            <w:vAlign w:val="center"/>
          </w:tcPr>
          <w:p w14:paraId="2893AE0C" w14:textId="77777777" w:rsidR="00C45BD4" w:rsidRPr="00B86B94" w:rsidRDefault="00C45BD4" w:rsidP="00C45BD4">
            <w:pPr>
              <w:jc w:val="center"/>
              <w:rPr>
                <w:rFonts w:ascii="Cambria" w:hAnsi="Cambria"/>
                <w:bCs/>
                <w:sz w:val="24"/>
                <w:szCs w:val="24"/>
                <w:lang w:val="ro-RO"/>
              </w:rPr>
            </w:pPr>
            <w:r>
              <w:rPr>
                <w:rFonts w:ascii="Cambria" w:hAnsi="Cambria"/>
                <w:bCs/>
                <w:sz w:val="24"/>
                <w:szCs w:val="24"/>
                <w:lang w:val="ro-RO"/>
              </w:rPr>
              <w:t>Wilcoxon rank test</w:t>
            </w:r>
          </w:p>
        </w:tc>
      </w:tr>
    </w:tbl>
    <w:p w14:paraId="50C7E9F5" w14:textId="42AD1312" w:rsidR="00C45BD4" w:rsidRPr="00D90928" w:rsidRDefault="00C45BD4" w:rsidP="00C45BD4">
      <w:pPr>
        <w:pStyle w:val="ListParagraph"/>
        <w:ind w:left="540"/>
        <w:rPr>
          <w:rFonts w:ascii="Cambria" w:hAnsi="Cambria"/>
          <w:sz w:val="24"/>
          <w:szCs w:val="24"/>
          <w:lang w:val="ro-RO"/>
        </w:rPr>
      </w:pPr>
      <w:r>
        <w:rPr>
          <w:rFonts w:ascii="Cambria" w:hAnsi="Cambria"/>
          <w:sz w:val="24"/>
          <w:szCs w:val="24"/>
          <w:lang w:val="ro-RO"/>
        </w:rPr>
        <w:t>Complete the PowerPoint slide 11 with the name of the statistical test</w:t>
      </w:r>
    </w:p>
    <w:p w14:paraId="65661ED0" w14:textId="44310D28" w:rsidR="00B954A9" w:rsidRPr="006D04D4" w:rsidRDefault="00B954A9" w:rsidP="006A265E">
      <w:pPr>
        <w:shd w:val="clear" w:color="auto" w:fill="92D050"/>
        <w:spacing w:after="0" w:line="360" w:lineRule="auto"/>
        <w:ind w:left="539"/>
        <w:rPr>
          <w:rFonts w:ascii="Cambria" w:hAnsi="Cambria" w:cs="Arial"/>
          <w:sz w:val="24"/>
          <w:szCs w:val="24"/>
          <w:lang w:val="ro-RO"/>
        </w:rPr>
      </w:pPr>
      <w:r w:rsidRPr="006D04D4">
        <w:rPr>
          <w:rFonts w:ascii="Cambria" w:hAnsi="Cambria" w:cs="Arial"/>
          <w:sz w:val="24"/>
          <w:szCs w:val="24"/>
          <w:lang w:val="ro-RO"/>
        </w:rPr>
        <w:t xml:space="preserve">Step </w:t>
      </w:r>
      <w:r w:rsidR="00C45BD4">
        <w:rPr>
          <w:rFonts w:ascii="Cambria" w:hAnsi="Cambria" w:cs="Arial"/>
          <w:sz w:val="24"/>
          <w:szCs w:val="24"/>
          <w:lang w:val="ro-RO"/>
        </w:rPr>
        <w:t>3</w:t>
      </w:r>
      <w:r w:rsidRPr="006D04D4">
        <w:rPr>
          <w:rFonts w:ascii="Cambria" w:hAnsi="Cambria" w:cs="Arial"/>
          <w:sz w:val="24"/>
          <w:szCs w:val="24"/>
          <w:lang w:val="ro-RO"/>
        </w:rPr>
        <w:t xml:space="preserve">. STUDENT test on </w:t>
      </w:r>
      <w:r w:rsidR="006D04D4">
        <w:rPr>
          <w:rFonts w:ascii="Cambria" w:hAnsi="Cambria" w:cs="Arial"/>
          <w:sz w:val="24"/>
          <w:szCs w:val="24"/>
          <w:lang w:val="ro-RO"/>
        </w:rPr>
        <w:t>two DEPENDENT samples in JAMOVI</w:t>
      </w:r>
    </w:p>
    <w:p w14:paraId="10DF9033" w14:textId="77777777" w:rsidR="00B954A9" w:rsidRPr="00C740D4" w:rsidRDefault="00B954A9" w:rsidP="00B954A9">
      <w:pPr>
        <w:pStyle w:val="ListParagraph"/>
        <w:numPr>
          <w:ilvl w:val="0"/>
          <w:numId w:val="6"/>
        </w:numPr>
        <w:rPr>
          <w:rFonts w:ascii="Cambria" w:hAnsi="Cambria"/>
          <w:b/>
          <w:sz w:val="24"/>
          <w:szCs w:val="24"/>
          <w:lang w:val="ro-RO"/>
        </w:rPr>
      </w:pPr>
      <w:r w:rsidRPr="006100E3">
        <w:rPr>
          <w:rFonts w:ascii="Cambria" w:hAnsi="Cambria"/>
          <w:bCs/>
          <w:sz w:val="24"/>
          <w:szCs w:val="24"/>
          <w:lang w:val="ro-RO"/>
        </w:rPr>
        <w:t>In the ANALYSES tab, click the T-Tests button, then select the Paired Samples T-Test option from the menu.</w:t>
      </w:r>
    </w:p>
    <w:p w14:paraId="6BABA394" w14:textId="77777777" w:rsidR="00B954A9" w:rsidRDefault="00B954A9" w:rsidP="00B954A9">
      <w:pPr>
        <w:pStyle w:val="ListParagraph"/>
        <w:ind w:left="709"/>
        <w:jc w:val="center"/>
        <w:rPr>
          <w:b/>
          <w:sz w:val="24"/>
          <w:szCs w:val="24"/>
          <w:lang w:val="ro-RO"/>
        </w:rPr>
      </w:pPr>
      <w:r>
        <w:rPr>
          <w:noProof/>
          <w:lang w:val="en-US"/>
        </w:rPr>
        <mc:AlternateContent>
          <mc:Choice Requires="wps">
            <w:drawing>
              <wp:anchor distT="0" distB="0" distL="114300" distR="114300" simplePos="0" relativeHeight="251740160" behindDoc="0" locked="0" layoutInCell="1" allowOverlap="1" wp14:anchorId="429FDA73" wp14:editId="7E31FBA2">
                <wp:simplePos x="0" y="0"/>
                <wp:positionH relativeFrom="margin">
                  <wp:posOffset>2286000</wp:posOffset>
                </wp:positionH>
                <wp:positionV relativeFrom="paragraph">
                  <wp:posOffset>1065530</wp:posOffset>
                </wp:positionV>
                <wp:extent cx="1362075" cy="257175"/>
                <wp:effectExtent l="19050" t="19050" r="28575" b="28575"/>
                <wp:wrapNone/>
                <wp:docPr id="1334248761" name="Rectangle 4"/>
                <wp:cNvGraphicFramePr/>
                <a:graphic xmlns:a="http://schemas.openxmlformats.org/drawingml/2006/main">
                  <a:graphicData uri="http://schemas.microsoft.com/office/word/2010/wordprocessingShape">
                    <wps:wsp>
                      <wps:cNvSpPr/>
                      <wps:spPr>
                        <a:xfrm>
                          <a:off x="0" y="0"/>
                          <a:ext cx="1362075" cy="257175"/>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0806A" id="Rectangle 4" o:spid="_x0000_s1026" style="position:absolute;margin-left:180pt;margin-top:83.9pt;width:107.25pt;height:20.2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" filled="f" strokecolor="#373be9" strokeweight="2.75pt">
                <w10:wrap anchorx="margin"/>
              </v:rect>
            </w:pict>
          </mc:Fallback>
        </mc:AlternateContent>
      </w:r>
      <w:r w:rsidRPr="006A55FC">
        <w:rPr>
          <w:b/>
          <w:noProof/>
          <w:sz w:val="24"/>
          <w:szCs w:val="24"/>
          <w:lang w:val="en-US"/>
        </w:rPr>
        <w:drawing>
          <wp:inline distT="0" distB="0" distL="0" distR="0" wp14:anchorId="6468184B" wp14:editId="02D0E372">
            <wp:extent cx="3142586" cy="1513018"/>
            <wp:effectExtent l="0" t="0" r="1270" b="0"/>
            <wp:docPr id="100065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62" name="Picture 1" descr="A screenshot of a computer&#10;&#10;Description automatically generated"/>
                    <pic:cNvPicPr/>
                  </pic:nvPicPr>
                  <pic:blipFill rotWithShape="1">
                    <a:blip r:embed="rId34"/>
                    <a:srcRect t="14229"/>
                    <a:stretch/>
                  </pic:blipFill>
                  <pic:spPr bwMode="auto">
                    <a:xfrm>
                      <a:off x="0" y="0"/>
                      <a:ext cx="3163843" cy="1523252"/>
                    </a:xfrm>
                    <a:prstGeom prst="rect">
                      <a:avLst/>
                    </a:prstGeom>
                    <a:ln>
                      <a:noFill/>
                    </a:ln>
                    <a:extLst>
                      <a:ext uri="{53640926-AAD7-44D8-BBD7-CCE9431645EC}">
                        <a14:shadowObscured xmlns:a14="http://schemas.microsoft.com/office/drawing/2010/main"/>
                      </a:ext>
                    </a:extLst>
                  </pic:spPr>
                </pic:pic>
              </a:graphicData>
            </a:graphic>
          </wp:inline>
        </w:drawing>
      </w:r>
    </w:p>
    <w:p w14:paraId="0E28CB30" w14:textId="57F621A7" w:rsidR="00B954A9" w:rsidRDefault="00B954A9" w:rsidP="00B954A9">
      <w:pPr>
        <w:pStyle w:val="ListParagraph"/>
        <w:numPr>
          <w:ilvl w:val="0"/>
          <w:numId w:val="6"/>
        </w:numPr>
        <w:rPr>
          <w:rFonts w:ascii="Cambria" w:hAnsi="Cambria"/>
          <w:bCs/>
          <w:sz w:val="24"/>
          <w:szCs w:val="24"/>
          <w:lang w:val="ro-RO"/>
        </w:rPr>
      </w:pPr>
      <w:r w:rsidRPr="006100E3">
        <w:rPr>
          <w:rFonts w:ascii="Cambria" w:hAnsi="Cambria"/>
          <w:bCs/>
          <w:sz w:val="24"/>
          <w:szCs w:val="24"/>
          <w:lang w:val="ro-RO"/>
        </w:rPr>
        <w:t xml:space="preserve">Select the variable </w:t>
      </w:r>
      <w:r>
        <w:rPr>
          <w:rFonts w:ascii="Cambria" w:hAnsi="Cambria"/>
          <w:bCs/>
          <w:sz w:val="24"/>
          <w:szCs w:val="24"/>
          <w:lang w:val="ro-RO"/>
        </w:rPr>
        <w:t>BMI</w:t>
      </w:r>
      <w:r w:rsidRPr="006100E3">
        <w:rPr>
          <w:rFonts w:ascii="Cambria" w:hAnsi="Cambria"/>
          <w:bCs/>
          <w:sz w:val="24"/>
          <w:szCs w:val="24"/>
          <w:lang w:val="ro-RO"/>
        </w:rPr>
        <w:t xml:space="preserve">_Initial and press the arrow button next to the Paired Variables field. Then, select the variable </w:t>
      </w:r>
      <w:r>
        <w:rPr>
          <w:rFonts w:ascii="Cambria" w:hAnsi="Cambria"/>
          <w:bCs/>
          <w:sz w:val="24"/>
          <w:szCs w:val="24"/>
          <w:lang w:val="ro-RO"/>
        </w:rPr>
        <w:t>BMI</w:t>
      </w:r>
      <w:r w:rsidRPr="006100E3">
        <w:rPr>
          <w:rFonts w:ascii="Cambria" w:hAnsi="Cambria"/>
          <w:bCs/>
          <w:sz w:val="24"/>
          <w:szCs w:val="24"/>
          <w:lang w:val="ro-RO"/>
        </w:rPr>
        <w:t>_Final and press the arrow button next to the Paired Variables field.</w:t>
      </w:r>
    </w:p>
    <w:p w14:paraId="1875F231" w14:textId="450FF355" w:rsidR="006D04D4" w:rsidRPr="006100E3" w:rsidRDefault="006D04D4" w:rsidP="006D04D4">
      <w:pPr>
        <w:pStyle w:val="ListParagraph"/>
        <w:ind w:left="630"/>
        <w:rPr>
          <w:rFonts w:ascii="Cambria" w:hAnsi="Cambria"/>
          <w:bCs/>
          <w:sz w:val="24"/>
          <w:szCs w:val="24"/>
          <w:lang w:val="ro-RO"/>
        </w:rPr>
      </w:pPr>
      <w:r w:rsidRPr="006D04D4">
        <w:rPr>
          <w:rFonts w:ascii="Cambria" w:hAnsi="Cambria"/>
          <w:bCs/>
          <w:sz w:val="24"/>
          <w:szCs w:val="24"/>
          <w:lang w:val="ro-RO"/>
        </w:rPr>
        <w:lastRenderedPageBreak/>
        <w:drawing>
          <wp:inline distT="0" distB="0" distL="0" distR="0" wp14:anchorId="0FF6EB5C" wp14:editId="4547E9A9">
            <wp:extent cx="4941991" cy="1918447"/>
            <wp:effectExtent l="0" t="0" r="0" b="5715"/>
            <wp:docPr id="1333842259" name="Picture 133384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49822" cy="1921487"/>
                    </a:xfrm>
                    <a:prstGeom prst="rect">
                      <a:avLst/>
                    </a:prstGeom>
                  </pic:spPr>
                </pic:pic>
              </a:graphicData>
            </a:graphic>
          </wp:inline>
        </w:drawing>
      </w:r>
    </w:p>
    <w:p w14:paraId="4E07AF87" w14:textId="3E911CBF" w:rsidR="00B954A9" w:rsidRDefault="006D04D4" w:rsidP="00B954A9">
      <w:pPr>
        <w:pStyle w:val="ListParagraph"/>
        <w:numPr>
          <w:ilvl w:val="0"/>
          <w:numId w:val="6"/>
        </w:numPr>
        <w:rPr>
          <w:rFonts w:ascii="Cambria" w:hAnsi="Cambria"/>
          <w:bCs/>
          <w:sz w:val="24"/>
          <w:szCs w:val="24"/>
          <w:lang w:val="ro-RO"/>
        </w:rPr>
      </w:pPr>
      <w:r>
        <w:rPr>
          <w:rFonts w:ascii="Cambria" w:hAnsi="Cambria"/>
          <w:bCs/>
          <w:sz w:val="24"/>
          <w:szCs w:val="24"/>
          <w:lang w:val="ro-RO"/>
        </w:rPr>
        <w:t>O</w:t>
      </w:r>
      <w:r w:rsidR="00B954A9" w:rsidRPr="006100E3">
        <w:rPr>
          <w:rFonts w:ascii="Cambria" w:hAnsi="Cambria"/>
          <w:bCs/>
          <w:sz w:val="24"/>
          <w:szCs w:val="24"/>
          <w:lang w:val="ro-RO"/>
        </w:rPr>
        <w:t xml:space="preserve">ptions: </w:t>
      </w:r>
      <w:r w:rsidR="00C45BD4">
        <w:rPr>
          <w:rFonts w:ascii="Cambria" w:hAnsi="Cambria"/>
          <w:bCs/>
          <w:sz w:val="24"/>
          <w:szCs w:val="24"/>
          <w:lang w:val="ro-RO"/>
        </w:rPr>
        <w:t xml:space="preserve">Student’s and </w:t>
      </w:r>
      <w:r w:rsidR="00B954A9" w:rsidRPr="006100E3">
        <w:rPr>
          <w:rFonts w:ascii="Cambria" w:hAnsi="Cambria"/>
          <w:bCs/>
          <w:sz w:val="24"/>
          <w:szCs w:val="24"/>
          <w:lang w:val="ro-RO"/>
        </w:rPr>
        <w:t>Descriptive</w:t>
      </w:r>
      <w:r>
        <w:rPr>
          <w:rFonts w:ascii="Cambria" w:hAnsi="Cambria"/>
          <w:bCs/>
          <w:sz w:val="24"/>
          <w:szCs w:val="24"/>
          <w:lang w:val="ro-RO"/>
        </w:rPr>
        <w:t>s</w:t>
      </w:r>
      <w:r w:rsidR="00B954A9" w:rsidRPr="006100E3">
        <w:rPr>
          <w:rFonts w:ascii="Cambria" w:hAnsi="Cambria"/>
          <w:bCs/>
          <w:sz w:val="24"/>
          <w:szCs w:val="24"/>
          <w:lang w:val="ro-RO"/>
        </w:rPr>
        <w:t>.</w:t>
      </w:r>
    </w:p>
    <w:p w14:paraId="17E5A5A3" w14:textId="2BFCAEB0" w:rsidR="00B954A9" w:rsidRPr="00F82859" w:rsidRDefault="00C45BD4" w:rsidP="00F82859">
      <w:pPr>
        <w:ind w:left="270"/>
        <w:rPr>
          <w:rFonts w:ascii="Cambria" w:hAnsi="Cambria"/>
          <w:bCs/>
          <w:sz w:val="24"/>
          <w:szCs w:val="24"/>
          <w:lang w:val="ro-RO"/>
        </w:rPr>
      </w:pPr>
      <w:r w:rsidRPr="00C45BD4">
        <w:rPr>
          <w:lang w:val="ro-RO"/>
        </w:rPr>
        <w:drawing>
          <wp:inline distT="0" distB="0" distL="0" distR="0" wp14:anchorId="65FD6319" wp14:editId="44CFA3B4">
            <wp:extent cx="3867690" cy="1762371"/>
            <wp:effectExtent l="0" t="0" r="0" b="9525"/>
            <wp:docPr id="1333842260" name="Picture 133384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67690" cy="1762371"/>
                    </a:xfrm>
                    <a:prstGeom prst="rect">
                      <a:avLst/>
                    </a:prstGeom>
                  </pic:spPr>
                </pic:pic>
              </a:graphicData>
            </a:graphic>
          </wp:inline>
        </w:drawing>
      </w:r>
    </w:p>
    <w:p w14:paraId="118D0BFA" w14:textId="21FD4EE3" w:rsidR="00C45BD4" w:rsidRDefault="00C45BD4" w:rsidP="00C45BD4">
      <w:pPr>
        <w:shd w:val="clear" w:color="auto" w:fill="92D050"/>
        <w:tabs>
          <w:tab w:val="num" w:pos="720"/>
        </w:tabs>
        <w:ind w:left="270"/>
        <w:rPr>
          <w:rFonts w:ascii="Cambria" w:hAnsi="Cambria"/>
          <w:sz w:val="24"/>
          <w:szCs w:val="24"/>
          <w:lang w:val="ro-RO"/>
        </w:rPr>
      </w:pPr>
      <w:r>
        <w:rPr>
          <w:rFonts w:ascii="Cambria" w:hAnsi="Cambria"/>
          <w:sz w:val="24"/>
          <w:szCs w:val="24"/>
          <w:lang w:val="ro-RO"/>
        </w:rPr>
        <w:t>Step 4. Copy the test results and the descriptive statistics in PowerPoint on slide 11</w:t>
      </w:r>
    </w:p>
    <w:p w14:paraId="5FC50F22" w14:textId="39F215A7" w:rsidR="00B954A9" w:rsidRDefault="00B954A9" w:rsidP="00B954A9">
      <w:pPr>
        <w:pStyle w:val="ListParagraph"/>
        <w:numPr>
          <w:ilvl w:val="0"/>
          <w:numId w:val="5"/>
        </w:numPr>
        <w:spacing w:line="360" w:lineRule="auto"/>
        <w:rPr>
          <w:rFonts w:ascii="Cambria" w:hAnsi="Cambria"/>
          <w:bCs/>
          <w:sz w:val="24"/>
          <w:szCs w:val="24"/>
          <w:lang w:val="ro-RO"/>
        </w:rPr>
      </w:pPr>
      <w:r w:rsidRPr="006100E3">
        <w:rPr>
          <w:rFonts w:ascii="Cambria" w:hAnsi="Cambria"/>
          <w:bCs/>
          <w:sz w:val="24"/>
          <w:szCs w:val="24"/>
          <w:lang w:val="ro-RO"/>
        </w:rPr>
        <w:t>The program will generate a table with the results of the t-Student test on the right.</w:t>
      </w:r>
    </w:p>
    <w:p w14:paraId="17358A0D" w14:textId="1CE2A442" w:rsidR="00C45BD4" w:rsidRPr="005E76D1" w:rsidRDefault="00C45BD4" w:rsidP="00C45BD4">
      <w:pPr>
        <w:pStyle w:val="ListParagraph"/>
        <w:spacing w:line="360" w:lineRule="auto"/>
        <w:rPr>
          <w:rFonts w:ascii="Cambria" w:hAnsi="Cambria"/>
          <w:bCs/>
          <w:sz w:val="24"/>
          <w:szCs w:val="24"/>
          <w:lang w:val="ro-RO"/>
        </w:rPr>
      </w:pPr>
      <w:r w:rsidRPr="00C45BD4">
        <w:rPr>
          <w:rFonts w:ascii="Cambria" w:hAnsi="Cambria"/>
          <w:bCs/>
          <w:sz w:val="24"/>
          <w:szCs w:val="24"/>
          <w:lang w:val="ro-RO"/>
        </w:rPr>
        <w:drawing>
          <wp:inline distT="0" distB="0" distL="0" distR="0" wp14:anchorId="3DC42DED" wp14:editId="58EA0BB9">
            <wp:extent cx="4122076" cy="995083"/>
            <wp:effectExtent l="0" t="0" r="0" b="0"/>
            <wp:docPr id="1333842263" name="Picture 133384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1593" b="12661"/>
                    <a:stretch/>
                  </pic:blipFill>
                  <pic:spPr bwMode="auto">
                    <a:xfrm>
                      <a:off x="0" y="0"/>
                      <a:ext cx="4124901" cy="995765"/>
                    </a:xfrm>
                    <a:prstGeom prst="rect">
                      <a:avLst/>
                    </a:prstGeom>
                    <a:ln>
                      <a:noFill/>
                    </a:ln>
                    <a:extLst>
                      <a:ext uri="{53640926-AAD7-44D8-BBD7-CCE9431645EC}">
                        <a14:shadowObscured xmlns:a14="http://schemas.microsoft.com/office/drawing/2010/main"/>
                      </a:ext>
                    </a:extLst>
                  </pic:spPr>
                </pic:pic>
              </a:graphicData>
            </a:graphic>
          </wp:inline>
        </w:drawing>
      </w:r>
    </w:p>
    <w:p w14:paraId="25E2820A" w14:textId="77777777" w:rsidR="00B954A9" w:rsidRDefault="00B954A9" w:rsidP="00C45BD4">
      <w:pPr>
        <w:pStyle w:val="ListParagraph"/>
        <w:spacing w:after="0" w:line="240" w:lineRule="auto"/>
        <w:ind w:left="426"/>
        <w:rPr>
          <w:rFonts w:ascii="Cambria" w:hAnsi="Cambria"/>
          <w:b/>
          <w:bCs/>
          <w:sz w:val="24"/>
          <w:szCs w:val="24"/>
          <w:lang w:val="ro-RO"/>
        </w:rPr>
      </w:pPr>
      <w:r>
        <w:rPr>
          <w:noProof/>
          <w:lang w:val="en-US"/>
        </w:rPr>
        <mc:AlternateContent>
          <mc:Choice Requires="wps">
            <w:drawing>
              <wp:anchor distT="0" distB="0" distL="114300" distR="114300" simplePos="0" relativeHeight="251744256" behindDoc="0" locked="0" layoutInCell="1" allowOverlap="1" wp14:anchorId="68458A91" wp14:editId="4EE1D5AF">
                <wp:simplePos x="0" y="0"/>
                <wp:positionH relativeFrom="margin">
                  <wp:posOffset>273050</wp:posOffset>
                </wp:positionH>
                <wp:positionV relativeFrom="paragraph">
                  <wp:posOffset>800735</wp:posOffset>
                </wp:positionV>
                <wp:extent cx="3314700" cy="473075"/>
                <wp:effectExtent l="19050" t="19050" r="19050" b="22225"/>
                <wp:wrapNone/>
                <wp:docPr id="41" name="Rectangle 4"/>
                <wp:cNvGraphicFramePr/>
                <a:graphic xmlns:a="http://schemas.openxmlformats.org/drawingml/2006/main">
                  <a:graphicData uri="http://schemas.microsoft.com/office/word/2010/wordprocessingShape">
                    <wps:wsp>
                      <wps:cNvSpPr/>
                      <wps:spPr>
                        <a:xfrm>
                          <a:off x="0" y="0"/>
                          <a:ext cx="3314700" cy="473075"/>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1D6FE" id="Rectangle 4" o:spid="_x0000_s1026" style="position:absolute;margin-left:21.5pt;margin-top:63.05pt;width:261pt;height:37.2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" filled="f" strokecolor="#373be9" strokeweight="2.75pt">
                <w10:wrap anchorx="margin"/>
              </v:rect>
            </w:pict>
          </mc:Fallback>
        </mc:AlternateContent>
      </w:r>
      <w:r w:rsidRPr="0087753E">
        <w:rPr>
          <w:rFonts w:ascii="Cambria" w:hAnsi="Cambria"/>
          <w:b/>
          <w:bCs/>
          <w:noProof/>
          <w:sz w:val="24"/>
          <w:szCs w:val="24"/>
          <w:lang w:val="en-US"/>
        </w:rPr>
        <w:drawing>
          <wp:inline distT="0" distB="0" distL="0" distR="0" wp14:anchorId="48CF81D3" wp14:editId="56369DEB">
            <wp:extent cx="3285565" cy="1671955"/>
            <wp:effectExtent l="0" t="0" r="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r="44721"/>
                    <a:stretch/>
                  </pic:blipFill>
                  <pic:spPr bwMode="auto">
                    <a:xfrm>
                      <a:off x="0" y="0"/>
                      <a:ext cx="3285565" cy="1671955"/>
                    </a:xfrm>
                    <a:prstGeom prst="rect">
                      <a:avLst/>
                    </a:prstGeom>
                    <a:ln>
                      <a:noFill/>
                    </a:ln>
                    <a:extLst>
                      <a:ext uri="{53640926-AAD7-44D8-BBD7-CCE9431645EC}">
                        <a14:shadowObscured xmlns:a14="http://schemas.microsoft.com/office/drawing/2010/main"/>
                      </a:ext>
                    </a:extLst>
                  </pic:spPr>
                </pic:pic>
              </a:graphicData>
            </a:graphic>
          </wp:inline>
        </w:drawing>
      </w:r>
    </w:p>
    <w:p w14:paraId="31150565" w14:textId="208F9C41" w:rsidR="00C45BD4" w:rsidRPr="005908A3" w:rsidRDefault="00C45BD4" w:rsidP="00C45BD4">
      <w:pPr>
        <w:shd w:val="clear" w:color="auto" w:fill="92D050"/>
        <w:tabs>
          <w:tab w:val="num" w:pos="720"/>
        </w:tabs>
        <w:ind w:left="426"/>
        <w:rPr>
          <w:rFonts w:ascii="Cambria" w:hAnsi="Cambria"/>
          <w:sz w:val="24"/>
          <w:szCs w:val="24"/>
          <w:lang w:val="ro-RO"/>
        </w:rPr>
      </w:pPr>
      <w:r w:rsidRPr="005908A3">
        <w:rPr>
          <w:rFonts w:ascii="Cambria" w:hAnsi="Cambria"/>
          <w:sz w:val="24"/>
          <w:szCs w:val="24"/>
          <w:lang w:val="ro-RO"/>
        </w:rPr>
        <w:t xml:space="preserve">Step </w:t>
      </w:r>
      <w:r>
        <w:rPr>
          <w:rFonts w:ascii="Cambria" w:hAnsi="Cambria"/>
          <w:sz w:val="24"/>
          <w:szCs w:val="24"/>
          <w:lang w:val="ro-RO"/>
        </w:rPr>
        <w:t>5</w:t>
      </w:r>
      <w:r w:rsidRPr="005908A3">
        <w:rPr>
          <w:rFonts w:ascii="Cambria" w:hAnsi="Cambria"/>
          <w:sz w:val="24"/>
          <w:szCs w:val="24"/>
          <w:lang w:val="ro-RO"/>
        </w:rPr>
        <w:t>. Interpret the results in PowerPoint</w:t>
      </w:r>
      <w:r>
        <w:rPr>
          <w:rFonts w:ascii="Cambria" w:hAnsi="Cambria"/>
          <w:sz w:val="24"/>
          <w:szCs w:val="24"/>
          <w:lang w:val="ro-RO"/>
        </w:rPr>
        <w:t xml:space="preserve"> on slide 12</w:t>
      </w:r>
      <w:r w:rsidRPr="005908A3">
        <w:rPr>
          <w:rFonts w:ascii="Cambria" w:hAnsi="Cambria"/>
          <w:sz w:val="24"/>
          <w:szCs w:val="24"/>
          <w:lang w:val="ro-RO"/>
        </w:rPr>
        <w:t>. Give the conclusion.</w:t>
      </w:r>
    </w:p>
    <w:p w14:paraId="1BCF1BC6" w14:textId="43E7FACF" w:rsidR="00B954A9" w:rsidRDefault="00B954A9" w:rsidP="00B954A9">
      <w:pPr>
        <w:pStyle w:val="PlainText"/>
        <w:tabs>
          <w:tab w:val="left" w:pos="90"/>
        </w:tabs>
        <w:spacing w:before="120" w:after="120"/>
        <w:ind w:left="720" w:right="58"/>
        <w:rPr>
          <w:rFonts w:ascii="Cambria" w:eastAsiaTheme="minorHAnsi" w:hAnsi="Cambria" w:cstheme="minorBidi"/>
          <w:bCs/>
          <w:sz w:val="24"/>
          <w:szCs w:val="24"/>
          <w:lang w:val="ro-RO" w:eastAsia="en-US"/>
        </w:rPr>
      </w:pPr>
      <w:r w:rsidRPr="006100E3">
        <w:rPr>
          <w:rFonts w:ascii="Cambria" w:eastAsiaTheme="minorHAnsi" w:hAnsi="Cambria" w:cstheme="minorBidi"/>
          <w:bCs/>
          <w:sz w:val="24"/>
          <w:szCs w:val="24"/>
          <w:lang w:val="ro-RO" w:eastAsia="en-US"/>
        </w:rPr>
        <w:t>Interpretation of the</w:t>
      </w:r>
      <w:r w:rsidR="00C45BD4">
        <w:rPr>
          <w:rFonts w:ascii="Cambria" w:eastAsiaTheme="minorHAnsi" w:hAnsi="Cambria" w:cstheme="minorBidi"/>
          <w:bCs/>
          <w:sz w:val="24"/>
          <w:szCs w:val="24"/>
          <w:lang w:val="ro-RO" w:eastAsia="en-US"/>
        </w:rPr>
        <w:t xml:space="preserve"> paired</w:t>
      </w:r>
      <w:r w:rsidRPr="006100E3">
        <w:rPr>
          <w:rFonts w:ascii="Cambria" w:eastAsiaTheme="minorHAnsi" w:hAnsi="Cambria" w:cstheme="minorBidi"/>
          <w:bCs/>
          <w:sz w:val="24"/>
          <w:szCs w:val="24"/>
          <w:lang w:val="ro-RO" w:eastAsia="en-US"/>
        </w:rPr>
        <w:t xml:space="preserve"> Student's test: </w:t>
      </w:r>
    </w:p>
    <w:p w14:paraId="73694781" w14:textId="382AC415" w:rsidR="00B954A9" w:rsidRDefault="00B954A9" w:rsidP="00B954A9">
      <w:pPr>
        <w:pStyle w:val="PlainText"/>
        <w:tabs>
          <w:tab w:val="left" w:pos="90"/>
        </w:tabs>
        <w:spacing w:before="120" w:after="120"/>
        <w:ind w:left="720" w:right="58"/>
        <w:rPr>
          <w:rFonts w:ascii="Cambria" w:eastAsiaTheme="minorHAnsi" w:hAnsi="Cambria" w:cstheme="minorBidi"/>
          <w:bCs/>
          <w:sz w:val="24"/>
          <w:szCs w:val="24"/>
          <w:lang w:val="ro-RO" w:eastAsia="en-US"/>
        </w:rPr>
      </w:pPr>
      <w:r>
        <w:rPr>
          <w:rFonts w:ascii="Cambria" w:eastAsiaTheme="minorHAnsi" w:hAnsi="Cambria" w:cstheme="minorBidi"/>
          <w:bCs/>
          <w:sz w:val="24"/>
          <w:szCs w:val="24"/>
          <w:lang w:val="ro-RO" w:eastAsia="en-US"/>
        </w:rPr>
        <w:lastRenderedPageBreak/>
        <w:t>B</w:t>
      </w:r>
      <w:r w:rsidRPr="006100E3">
        <w:rPr>
          <w:rFonts w:ascii="Cambria" w:eastAsiaTheme="minorHAnsi" w:hAnsi="Cambria" w:cstheme="minorBidi"/>
          <w:bCs/>
          <w:sz w:val="24"/>
          <w:szCs w:val="24"/>
          <w:lang w:val="ro-RO" w:eastAsia="en-US"/>
        </w:rPr>
        <w:t>ecause the p-value (&lt;0.001) &lt;0.05 ⇨ we reject H0 ⇨ we favor H1 ⇨ At the 5% risk, there is a significant difference between the BMI means before and one year after surgery in obese patients with T2DM treated with GM.</w:t>
      </w:r>
    </w:p>
    <w:p w14:paraId="07CCDF89" w14:textId="25782953" w:rsidR="00DE3680" w:rsidRDefault="00DE3680" w:rsidP="00DE3680">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Pr>
          <w:rFonts w:ascii="Times New Roman" w:hAnsi="Times New Roman" w:cs="Times New Roman"/>
          <w:sz w:val="24"/>
          <w:szCs w:val="24"/>
          <w:lang w:val="ro-RO"/>
        </w:rPr>
        <w:t>6</w:t>
      </w:r>
      <w:r>
        <w:rPr>
          <w:rFonts w:ascii="Times New Roman" w:hAnsi="Times New Roman" w:cs="Times New Roman"/>
          <w:sz w:val="24"/>
          <w:szCs w:val="24"/>
          <w:lang w:val="ro-RO"/>
        </w:rPr>
        <w:t>)</w:t>
      </w:r>
      <w:r>
        <w:rPr>
          <w:rFonts w:ascii="Times New Roman" w:hAnsi="Times New Roman" w:cs="Times New Roman"/>
          <w:sz w:val="24"/>
          <w:szCs w:val="24"/>
          <w:lang w:val="ro-RO"/>
        </w:rPr>
        <w:t xml:space="preserve"> and (I7)</w:t>
      </w:r>
      <w:r w:rsidRPr="00943297">
        <w:rPr>
          <w:rFonts w:ascii="Times New Roman" w:hAnsi="Times New Roman" w:cs="Times New Roman"/>
          <w:sz w:val="24"/>
          <w:szCs w:val="24"/>
          <w:lang w:val="ro-RO"/>
        </w:rPr>
        <w:t xml:space="preserve"> </w:t>
      </w:r>
    </w:p>
    <w:p w14:paraId="2829429F" w14:textId="18ECA6B8" w:rsidR="00E73013" w:rsidRDefault="00E73013" w:rsidP="00E73013">
      <w:pPr>
        <w:pStyle w:val="ListParagraph"/>
        <w:ind w:left="540"/>
        <w:rPr>
          <w:noProof/>
          <w:lang w:val="en-US"/>
        </w:rPr>
      </w:pPr>
      <w:r w:rsidRPr="005908A3">
        <w:rPr>
          <w:rFonts w:ascii="Cambria" w:hAnsi="Cambria"/>
          <w:sz w:val="24"/>
          <w:szCs w:val="24"/>
          <w:shd w:val="clear" w:color="auto" w:fill="92D050"/>
          <w:lang w:val="ro-RO"/>
        </w:rPr>
        <w:t xml:space="preserve">Step </w:t>
      </w:r>
      <w:r>
        <w:rPr>
          <w:rFonts w:ascii="Cambria" w:hAnsi="Cambria"/>
          <w:sz w:val="24"/>
          <w:szCs w:val="24"/>
          <w:shd w:val="clear" w:color="auto" w:fill="92D050"/>
          <w:lang w:val="ro-RO"/>
        </w:rPr>
        <w:t>1</w:t>
      </w:r>
      <w:r w:rsidRPr="005908A3">
        <w:rPr>
          <w:rFonts w:ascii="Cambria" w:hAnsi="Cambria"/>
          <w:sz w:val="24"/>
          <w:szCs w:val="24"/>
          <w:shd w:val="clear" w:color="auto" w:fill="92D050"/>
          <w:lang w:val="ro-RO"/>
        </w:rPr>
        <w:t xml:space="preserve">. Formulate the hyphotesis </w:t>
      </w:r>
      <w:r w:rsidR="008E0BA2">
        <w:rPr>
          <w:rFonts w:ascii="Cambria" w:hAnsi="Cambria"/>
          <w:sz w:val="24"/>
          <w:szCs w:val="24"/>
          <w:shd w:val="clear" w:color="auto" w:fill="92D050"/>
          <w:lang w:val="ro-RO"/>
        </w:rPr>
        <w:t xml:space="preserve">for Shapiro-wilk test for normal distribution </w:t>
      </w:r>
      <w:r w:rsidRPr="008E0BA2">
        <w:rPr>
          <w:rFonts w:ascii="Cambria" w:hAnsi="Cambria"/>
          <w:sz w:val="24"/>
          <w:szCs w:val="24"/>
          <w:lang w:val="ro-RO"/>
        </w:rPr>
        <w:t xml:space="preserve">complete the PowerPoint slide </w:t>
      </w:r>
      <w:r w:rsidRPr="008E0BA2">
        <w:rPr>
          <w:rFonts w:ascii="Cambria" w:hAnsi="Cambria"/>
          <w:sz w:val="24"/>
          <w:szCs w:val="24"/>
          <w:lang w:val="ro-RO"/>
        </w:rPr>
        <w:t>13</w:t>
      </w:r>
      <w:r w:rsidRPr="005908A3">
        <w:rPr>
          <w:noProof/>
          <w:lang w:val="en-US"/>
        </w:rPr>
        <w:t xml:space="preserve"> </w:t>
      </w:r>
    </w:p>
    <w:p w14:paraId="52B696A0" w14:textId="5019CE53" w:rsidR="00E73013" w:rsidRPr="00EF13EF" w:rsidRDefault="00E73013" w:rsidP="00E73013">
      <w:pPr>
        <w:shd w:val="clear" w:color="auto" w:fill="92D050"/>
        <w:spacing w:after="0" w:line="276" w:lineRule="auto"/>
        <w:ind w:left="540"/>
        <w:rPr>
          <w:rFonts w:ascii="Cambria" w:hAnsi="Cambria" w:cs="Arial"/>
          <w:sz w:val="24"/>
          <w:szCs w:val="24"/>
          <w:lang w:val="ro-RO"/>
        </w:rPr>
      </w:pPr>
      <w:r w:rsidRPr="00EF13EF">
        <w:rPr>
          <w:rFonts w:ascii="Cambria" w:hAnsi="Cambria" w:cs="Arial"/>
          <w:sz w:val="24"/>
          <w:szCs w:val="24"/>
          <w:lang w:val="ro-RO"/>
        </w:rPr>
        <w:t xml:space="preserve">Step </w:t>
      </w:r>
      <w:r w:rsidR="008E0BA2">
        <w:rPr>
          <w:rFonts w:ascii="Cambria" w:hAnsi="Cambria" w:cs="Arial"/>
          <w:sz w:val="24"/>
          <w:szCs w:val="24"/>
          <w:lang w:val="ro-RO"/>
        </w:rPr>
        <w:t>2</w:t>
      </w:r>
      <w:r w:rsidRPr="00EF13EF">
        <w:rPr>
          <w:rFonts w:ascii="Cambria" w:hAnsi="Cambria" w:cs="Arial"/>
          <w:sz w:val="24"/>
          <w:szCs w:val="24"/>
          <w:lang w:val="ro-RO"/>
        </w:rPr>
        <w:t xml:space="preserve">. Test </w:t>
      </w:r>
      <w:r w:rsidR="008E0BA2" w:rsidRPr="00EF13EF">
        <w:rPr>
          <w:rFonts w:ascii="Cambria" w:hAnsi="Cambria" w:cs="Arial"/>
          <w:sz w:val="24"/>
          <w:szCs w:val="24"/>
          <w:lang w:val="ro-RO"/>
        </w:rPr>
        <w:t xml:space="preserve">a distribution </w:t>
      </w:r>
      <w:r w:rsidRPr="00EF13EF">
        <w:rPr>
          <w:rFonts w:ascii="Cambria" w:hAnsi="Cambria" w:cs="Arial"/>
          <w:sz w:val="24"/>
          <w:szCs w:val="24"/>
          <w:lang w:val="ro-RO"/>
        </w:rPr>
        <w:t>for normality in JAMOVI</w:t>
      </w:r>
      <w:r>
        <w:rPr>
          <w:rFonts w:ascii="Cambria" w:hAnsi="Cambria" w:cs="Arial"/>
          <w:sz w:val="24"/>
          <w:szCs w:val="24"/>
          <w:lang w:val="ro-RO"/>
        </w:rPr>
        <w:t xml:space="preserve"> with a statistical test</w:t>
      </w:r>
    </w:p>
    <w:p w14:paraId="41BD5111" w14:textId="77777777" w:rsidR="00E73013" w:rsidRPr="00D90928" w:rsidRDefault="00E73013" w:rsidP="00E73013">
      <w:pPr>
        <w:pStyle w:val="ListParagraph"/>
        <w:numPr>
          <w:ilvl w:val="0"/>
          <w:numId w:val="17"/>
        </w:numPr>
        <w:tabs>
          <w:tab w:val="num" w:pos="720"/>
        </w:tabs>
        <w:rPr>
          <w:rFonts w:ascii="Cambria" w:hAnsi="Cambria"/>
          <w:sz w:val="24"/>
          <w:szCs w:val="24"/>
          <w:lang w:val="ro-RO"/>
        </w:rPr>
      </w:pPr>
      <w:r>
        <w:rPr>
          <w:rFonts w:ascii="Cambria" w:hAnsi="Cambria"/>
          <w:sz w:val="24"/>
          <w:szCs w:val="24"/>
          <w:lang w:val="ro-RO"/>
        </w:rPr>
        <w:t>In the Analyses menu</w:t>
      </w:r>
      <w:r w:rsidRPr="00D90928">
        <w:rPr>
          <w:rFonts w:ascii="Cambria" w:hAnsi="Cambria"/>
          <w:sz w:val="24"/>
          <w:szCs w:val="24"/>
          <w:lang w:val="ro-RO"/>
        </w:rPr>
        <w:t xml:space="preserve">, the EXPLORATION </w:t>
      </w:r>
      <w:r>
        <w:rPr>
          <w:rFonts w:ascii="Cambria" w:hAnsi="Cambria"/>
          <w:sz w:val="24"/>
          <w:szCs w:val="24"/>
          <w:lang w:val="ro-RO"/>
        </w:rPr>
        <w:t xml:space="preserve">tab </w:t>
      </w:r>
      <w:r w:rsidRPr="00D90928">
        <w:rPr>
          <w:rFonts w:ascii="Cambria" w:hAnsi="Cambria"/>
          <w:sz w:val="24"/>
          <w:szCs w:val="24"/>
          <w:lang w:val="ro-RO"/>
        </w:rPr>
        <w:t>→ Descriptives option will be used</w:t>
      </w:r>
    </w:p>
    <w:p w14:paraId="16DBC3F5" w14:textId="77777777" w:rsidR="00E73013" w:rsidRDefault="00E73013" w:rsidP="00E73013">
      <w:pPr>
        <w:pStyle w:val="ListParagraph"/>
        <w:spacing w:after="0" w:line="360" w:lineRule="auto"/>
        <w:ind w:left="862"/>
        <w:contextualSpacing w:val="0"/>
        <w:jc w:val="both"/>
        <w:rPr>
          <w:rFonts w:asciiTheme="majorHAnsi" w:hAnsiTheme="majorHAnsi" w:cs="Arial"/>
          <w:lang w:val="ro-RO"/>
        </w:rPr>
      </w:pPr>
      <w:r w:rsidRPr="00E72742">
        <w:rPr>
          <w:rFonts w:asciiTheme="majorHAnsi" w:hAnsiTheme="majorHAnsi" w:cs="Arial"/>
          <w:noProof/>
          <w:lang w:val="en-US"/>
        </w:rPr>
        <w:drawing>
          <wp:inline distT="0" distB="0" distL="0" distR="0" wp14:anchorId="052D0E3B" wp14:editId="03436AA0">
            <wp:extent cx="2043953" cy="1112880"/>
            <wp:effectExtent l="0" t="0" r="0" b="0"/>
            <wp:docPr id="1333842265" name="Picture 133384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6877" b="37968"/>
                    <a:stretch/>
                  </pic:blipFill>
                  <pic:spPr bwMode="auto">
                    <a:xfrm>
                      <a:off x="0" y="0"/>
                      <a:ext cx="2061004" cy="1122164"/>
                    </a:xfrm>
                    <a:prstGeom prst="rect">
                      <a:avLst/>
                    </a:prstGeom>
                    <a:ln>
                      <a:noFill/>
                    </a:ln>
                    <a:extLst>
                      <a:ext uri="{53640926-AAD7-44D8-BBD7-CCE9431645EC}">
                        <a14:shadowObscured xmlns:a14="http://schemas.microsoft.com/office/drawing/2010/main"/>
                      </a:ext>
                    </a:extLst>
                  </pic:spPr>
                </pic:pic>
              </a:graphicData>
            </a:graphic>
          </wp:inline>
        </w:drawing>
      </w:r>
    </w:p>
    <w:p w14:paraId="07F94C20" w14:textId="047E6708" w:rsidR="00E73013" w:rsidRDefault="00E73013" w:rsidP="001E3A56">
      <w:pPr>
        <w:pStyle w:val="ListParagraph"/>
        <w:numPr>
          <w:ilvl w:val="0"/>
          <w:numId w:val="17"/>
        </w:numPr>
        <w:spacing w:after="0" w:line="360" w:lineRule="auto"/>
        <w:contextualSpacing w:val="0"/>
        <w:rPr>
          <w:rFonts w:asciiTheme="majorHAnsi" w:hAnsiTheme="majorHAnsi" w:cs="Arial"/>
          <w:lang w:val="ro-RO"/>
        </w:rPr>
      </w:pPr>
      <w:r>
        <w:rPr>
          <w:rFonts w:asciiTheme="majorHAnsi" w:hAnsiTheme="majorHAnsi" w:cs="Arial"/>
          <w:lang w:val="ro-RO"/>
        </w:rPr>
        <w:t xml:space="preserve">Select </w:t>
      </w:r>
      <w:r w:rsidR="008E0BA2">
        <w:rPr>
          <w:rFonts w:asciiTheme="majorHAnsi" w:hAnsiTheme="majorHAnsi" w:cs="Arial"/>
          <w:lang w:val="ro-RO"/>
        </w:rPr>
        <w:t>TG</w:t>
      </w:r>
      <w:r>
        <w:rPr>
          <w:rFonts w:asciiTheme="majorHAnsi" w:hAnsiTheme="majorHAnsi" w:cs="Arial"/>
          <w:lang w:val="ro-RO"/>
        </w:rPr>
        <w:t>_</w:t>
      </w:r>
      <w:r w:rsidR="008E0BA2">
        <w:rPr>
          <w:rFonts w:asciiTheme="majorHAnsi" w:hAnsiTheme="majorHAnsi" w:cs="Arial"/>
          <w:lang w:val="ro-RO"/>
        </w:rPr>
        <w:t xml:space="preserve"> </w:t>
      </w:r>
      <w:r>
        <w:rPr>
          <w:rFonts w:asciiTheme="majorHAnsi" w:hAnsiTheme="majorHAnsi" w:cs="Arial"/>
          <w:lang w:val="ro-RO"/>
        </w:rPr>
        <w:t>final</w:t>
      </w:r>
      <w:r w:rsidR="008E0BA2">
        <w:rPr>
          <w:rFonts w:asciiTheme="majorHAnsi" w:hAnsiTheme="majorHAnsi" w:cs="Arial"/>
          <w:lang w:val="ro-RO"/>
        </w:rPr>
        <w:t>, move it to the Variables section. Select Intervention type, move it to the Split by section</w:t>
      </w:r>
      <w:r>
        <w:rPr>
          <w:rFonts w:asciiTheme="majorHAnsi" w:hAnsiTheme="majorHAnsi" w:cs="Arial"/>
          <w:lang w:val="ro-RO"/>
        </w:rPr>
        <w:t>.</w:t>
      </w:r>
    </w:p>
    <w:p w14:paraId="0AB481ED" w14:textId="77777777" w:rsidR="00E73013" w:rsidRPr="00D90928" w:rsidRDefault="00E73013" w:rsidP="001E3A56">
      <w:pPr>
        <w:pStyle w:val="ListParagraph"/>
        <w:numPr>
          <w:ilvl w:val="0"/>
          <w:numId w:val="19"/>
        </w:numPr>
        <w:spacing w:after="0" w:line="276" w:lineRule="auto"/>
        <w:rPr>
          <w:rFonts w:ascii="Cambria" w:hAnsi="Cambria"/>
          <w:sz w:val="24"/>
          <w:szCs w:val="24"/>
          <w:lang w:val="ro-RO"/>
        </w:rPr>
      </w:pPr>
      <w:r>
        <w:rPr>
          <w:rFonts w:ascii="Cambria" w:hAnsi="Cambria" w:cs="Arial"/>
          <w:sz w:val="24"/>
          <w:szCs w:val="24"/>
          <w:lang w:val="ro-RO"/>
        </w:rPr>
        <w:t>S</w:t>
      </w:r>
      <w:r w:rsidRPr="00D90928">
        <w:rPr>
          <w:rFonts w:ascii="Cambria" w:hAnsi="Cambria" w:cs="Arial"/>
          <w:sz w:val="24"/>
          <w:szCs w:val="24"/>
          <w:lang w:val="ro-RO"/>
        </w:rPr>
        <w:t xml:space="preserve">elect in the </w:t>
      </w:r>
      <w:r w:rsidRPr="004466AA">
        <w:rPr>
          <w:rFonts w:ascii="Cambria" w:hAnsi="Cambria" w:cs="Arial"/>
          <w:b/>
          <w:sz w:val="24"/>
          <w:szCs w:val="24"/>
          <w:lang w:val="ro-RO"/>
        </w:rPr>
        <w:t>Statistics</w:t>
      </w:r>
      <w:r>
        <w:rPr>
          <w:rFonts w:ascii="Cambria" w:hAnsi="Cambria" w:cs="Arial"/>
          <w:sz w:val="24"/>
          <w:szCs w:val="24"/>
          <w:lang w:val="ro-RO"/>
        </w:rPr>
        <w:t xml:space="preserve"> tab</w:t>
      </w:r>
      <w:r w:rsidRPr="00D90928">
        <w:rPr>
          <w:rFonts w:ascii="Cambria" w:hAnsi="Cambria" w:cs="Arial"/>
          <w:sz w:val="24"/>
          <w:szCs w:val="24"/>
          <w:lang w:val="ro-RO"/>
        </w:rPr>
        <w:t xml:space="preserve"> → </w:t>
      </w:r>
      <w:r w:rsidRPr="00E72742">
        <w:rPr>
          <w:rFonts w:ascii="Cambria" w:hAnsi="Cambria" w:cs="Arial"/>
          <w:b/>
          <w:sz w:val="24"/>
          <w:szCs w:val="24"/>
          <w:lang w:val="ro-RO"/>
        </w:rPr>
        <w:t xml:space="preserve">Normality </w:t>
      </w:r>
      <w:r>
        <w:rPr>
          <w:rFonts w:ascii="Cambria" w:hAnsi="Cambria" w:cs="Arial"/>
          <w:b/>
          <w:sz w:val="24"/>
          <w:szCs w:val="24"/>
          <w:lang w:val="ro-RO"/>
        </w:rPr>
        <w:t>Shapiro-Wilk test</w:t>
      </w:r>
    </w:p>
    <w:p w14:paraId="0E42CE83" w14:textId="5ED8F16A" w:rsidR="00E73013" w:rsidRPr="004E7940" w:rsidRDefault="00E73013" w:rsidP="001E3A56">
      <w:pPr>
        <w:pStyle w:val="ListParagraph"/>
        <w:numPr>
          <w:ilvl w:val="0"/>
          <w:numId w:val="6"/>
        </w:numPr>
        <w:spacing w:after="0" w:line="360" w:lineRule="auto"/>
        <w:ind w:left="629" w:hanging="357"/>
        <w:rPr>
          <w:rFonts w:ascii="Cambria" w:hAnsi="Cambria"/>
          <w:bCs/>
          <w:sz w:val="24"/>
          <w:szCs w:val="24"/>
          <w:lang w:val="ro-RO"/>
        </w:rPr>
      </w:pPr>
      <w:r w:rsidRPr="00D90928">
        <w:rPr>
          <w:rFonts w:ascii="Cambria" w:hAnsi="Cambria"/>
          <w:bCs/>
          <w:sz w:val="24"/>
          <w:szCs w:val="24"/>
          <w:lang w:val="ro-RO"/>
        </w:rPr>
        <w:t>The result will be of the following form:</w:t>
      </w:r>
    </w:p>
    <w:p w14:paraId="33F920E0" w14:textId="1120AB30" w:rsidR="00E73013" w:rsidRPr="008E0BA2" w:rsidRDefault="008E0BA2" w:rsidP="001E3A56">
      <w:pPr>
        <w:spacing w:after="0" w:line="240" w:lineRule="auto"/>
        <w:ind w:left="270"/>
        <w:jc w:val="center"/>
        <w:rPr>
          <w:rFonts w:ascii="Cambria" w:hAnsi="Cambria"/>
          <w:b/>
          <w:sz w:val="24"/>
          <w:szCs w:val="24"/>
          <w:lang w:val="ro-RO"/>
        </w:rPr>
      </w:pPr>
      <w:r w:rsidRPr="008E0BA2">
        <w:rPr>
          <w:noProof/>
          <w:lang w:val="en-US"/>
        </w:rPr>
        <w:drawing>
          <wp:inline distT="0" distB="0" distL="0" distR="0" wp14:anchorId="20CE0A5D" wp14:editId="2D540CC2">
            <wp:extent cx="2819794" cy="523948"/>
            <wp:effectExtent l="0" t="0" r="0" b="9525"/>
            <wp:docPr id="1333842269" name="Picture 133384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19794" cy="523948"/>
                    </a:xfrm>
                    <a:prstGeom prst="rect">
                      <a:avLst/>
                    </a:prstGeom>
                  </pic:spPr>
                </pic:pic>
              </a:graphicData>
            </a:graphic>
          </wp:inline>
        </w:drawing>
      </w:r>
      <w:r w:rsidR="00E73013" w:rsidRPr="008E0BA2">
        <w:rPr>
          <w:noProof/>
          <w:lang w:val="en-US"/>
        </w:rPr>
        <w:t xml:space="preserve"> </w:t>
      </w:r>
    </w:p>
    <w:p w14:paraId="776F0E6F" w14:textId="7A4DAC8E" w:rsidR="00E73013" w:rsidRPr="005908A3" w:rsidRDefault="00E73013" w:rsidP="001E3A56">
      <w:pPr>
        <w:shd w:val="clear" w:color="auto" w:fill="92D050"/>
        <w:tabs>
          <w:tab w:val="num" w:pos="720"/>
        </w:tabs>
        <w:spacing w:after="0"/>
        <w:ind w:left="540"/>
        <w:rPr>
          <w:rFonts w:ascii="Cambria" w:hAnsi="Cambria"/>
          <w:sz w:val="24"/>
          <w:szCs w:val="24"/>
          <w:lang w:val="ro-RO"/>
        </w:rPr>
      </w:pPr>
      <w:r w:rsidRPr="005908A3">
        <w:rPr>
          <w:rFonts w:ascii="Cambria" w:hAnsi="Cambria"/>
          <w:sz w:val="24"/>
          <w:szCs w:val="24"/>
          <w:lang w:val="ro-RO"/>
        </w:rPr>
        <w:t xml:space="preserve">Step </w:t>
      </w:r>
      <w:r>
        <w:rPr>
          <w:rFonts w:ascii="Cambria" w:hAnsi="Cambria"/>
          <w:sz w:val="24"/>
          <w:szCs w:val="24"/>
          <w:lang w:val="ro-RO"/>
        </w:rPr>
        <w:t>3</w:t>
      </w:r>
      <w:r w:rsidRPr="005908A3">
        <w:rPr>
          <w:rFonts w:ascii="Cambria" w:hAnsi="Cambria"/>
          <w:sz w:val="24"/>
          <w:szCs w:val="24"/>
          <w:lang w:val="ro-RO"/>
        </w:rPr>
        <w:t>. Interpret the results in PowerPoint</w:t>
      </w:r>
      <w:r>
        <w:rPr>
          <w:rFonts w:ascii="Cambria" w:hAnsi="Cambria"/>
          <w:sz w:val="24"/>
          <w:szCs w:val="24"/>
          <w:lang w:val="ro-RO"/>
        </w:rPr>
        <w:t xml:space="preserve"> on slide </w:t>
      </w:r>
      <w:r w:rsidR="008E0BA2">
        <w:rPr>
          <w:rFonts w:ascii="Cambria" w:hAnsi="Cambria"/>
          <w:sz w:val="24"/>
          <w:szCs w:val="24"/>
          <w:lang w:val="ro-RO"/>
        </w:rPr>
        <w:t>14</w:t>
      </w:r>
      <w:r w:rsidRPr="005908A3">
        <w:rPr>
          <w:rFonts w:ascii="Cambria" w:hAnsi="Cambria"/>
          <w:sz w:val="24"/>
          <w:szCs w:val="24"/>
          <w:lang w:val="ro-RO"/>
        </w:rPr>
        <w:t>. Give the conclusion.</w:t>
      </w:r>
    </w:p>
    <w:p w14:paraId="5BB1345E" w14:textId="08F3952B" w:rsidR="00DE3680" w:rsidRPr="006100E3" w:rsidRDefault="00DE3680" w:rsidP="00B954A9">
      <w:pPr>
        <w:pStyle w:val="PlainText"/>
        <w:tabs>
          <w:tab w:val="left" w:pos="90"/>
        </w:tabs>
        <w:spacing w:before="120" w:after="120"/>
        <w:ind w:left="720" w:right="58"/>
        <w:rPr>
          <w:rFonts w:ascii="Cambria" w:eastAsiaTheme="minorHAnsi" w:hAnsi="Cambria" w:cstheme="minorBidi"/>
          <w:bCs/>
          <w:sz w:val="24"/>
          <w:szCs w:val="24"/>
          <w:lang w:val="ro-RO" w:eastAsia="en-US"/>
        </w:rPr>
      </w:pPr>
    </w:p>
    <w:p w14:paraId="2BFED0B9" w14:textId="723B6AAB" w:rsidR="00BC10A5" w:rsidRDefault="00BC10A5" w:rsidP="00BC10A5">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sidR="00DE3680">
        <w:rPr>
          <w:rFonts w:ascii="Times New Roman" w:hAnsi="Times New Roman" w:cs="Times New Roman"/>
          <w:sz w:val="24"/>
          <w:szCs w:val="24"/>
          <w:lang w:val="ro-RO"/>
        </w:rPr>
        <w:t>8</w:t>
      </w:r>
      <w:r>
        <w:rPr>
          <w:rFonts w:ascii="Times New Roman" w:hAnsi="Times New Roman" w:cs="Times New Roman"/>
          <w:sz w:val="24"/>
          <w:szCs w:val="24"/>
          <w:lang w:val="ro-RO"/>
        </w:rPr>
        <w:t>)</w:t>
      </w:r>
      <w:r w:rsidRPr="00943297">
        <w:rPr>
          <w:rFonts w:ascii="Times New Roman" w:hAnsi="Times New Roman" w:cs="Times New Roman"/>
          <w:sz w:val="24"/>
          <w:szCs w:val="24"/>
          <w:lang w:val="ro-RO"/>
        </w:rPr>
        <w:t xml:space="preserve">: </w:t>
      </w:r>
    </w:p>
    <w:p w14:paraId="6C15B118" w14:textId="16217BFB" w:rsidR="005908A3" w:rsidRDefault="005908A3" w:rsidP="005908A3">
      <w:pPr>
        <w:pStyle w:val="ListParagraph"/>
        <w:shd w:val="clear" w:color="auto" w:fill="92D050"/>
        <w:ind w:left="540"/>
        <w:rPr>
          <w:rFonts w:ascii="Cambria" w:hAnsi="Cambria"/>
          <w:sz w:val="24"/>
          <w:szCs w:val="24"/>
          <w:lang w:val="ro-RO"/>
        </w:rPr>
      </w:pPr>
      <w:r>
        <w:rPr>
          <w:rFonts w:ascii="Cambria" w:hAnsi="Cambria"/>
          <w:sz w:val="24"/>
          <w:szCs w:val="24"/>
          <w:lang w:val="ro-RO"/>
        </w:rPr>
        <w:t xml:space="preserve">Step </w:t>
      </w:r>
      <w:r w:rsidR="008E0BA2">
        <w:rPr>
          <w:rFonts w:ascii="Cambria" w:hAnsi="Cambria"/>
          <w:sz w:val="24"/>
          <w:szCs w:val="24"/>
          <w:lang w:val="ro-RO"/>
        </w:rPr>
        <w:t>1</w:t>
      </w:r>
      <w:r>
        <w:rPr>
          <w:rFonts w:ascii="Cambria" w:hAnsi="Cambria"/>
          <w:sz w:val="24"/>
          <w:szCs w:val="24"/>
          <w:lang w:val="ro-RO"/>
        </w:rPr>
        <w:t>. Formulate the Hyphothesis</w:t>
      </w:r>
    </w:p>
    <w:p w14:paraId="0F7CA6E4" w14:textId="7E8797ED" w:rsidR="005908A3" w:rsidRDefault="00EF13EF" w:rsidP="00BC10A5">
      <w:pPr>
        <w:pStyle w:val="ListParagraph"/>
        <w:ind w:left="540"/>
        <w:rPr>
          <w:rFonts w:ascii="Cambria" w:hAnsi="Cambria"/>
          <w:sz w:val="24"/>
          <w:szCs w:val="24"/>
          <w:lang w:val="ro-RO"/>
        </w:rPr>
      </w:pPr>
      <w:r>
        <w:rPr>
          <w:rFonts w:ascii="Cambria" w:hAnsi="Cambria"/>
          <w:sz w:val="24"/>
          <w:szCs w:val="24"/>
          <w:lang w:val="ro-RO"/>
        </w:rPr>
        <w:t>I</w:t>
      </w:r>
      <w:r w:rsidR="005908A3">
        <w:rPr>
          <w:rFonts w:ascii="Cambria" w:hAnsi="Cambria"/>
          <w:sz w:val="24"/>
          <w:szCs w:val="24"/>
          <w:lang w:val="ro-RO"/>
        </w:rPr>
        <w:t>n PowerPoint, slide 1</w:t>
      </w:r>
      <w:r w:rsidR="008E0BA2">
        <w:rPr>
          <w:rFonts w:ascii="Cambria" w:hAnsi="Cambria"/>
          <w:sz w:val="24"/>
          <w:szCs w:val="24"/>
          <w:lang w:val="ro-RO"/>
        </w:rPr>
        <w:t>5</w:t>
      </w:r>
    </w:p>
    <w:p w14:paraId="3BDE4EBF" w14:textId="4CDC1DA8" w:rsidR="005908A3" w:rsidRDefault="005908A3" w:rsidP="005908A3">
      <w:pPr>
        <w:pStyle w:val="ListParagraph"/>
        <w:shd w:val="clear" w:color="auto" w:fill="92D050"/>
        <w:ind w:left="540"/>
        <w:rPr>
          <w:rFonts w:ascii="Cambria" w:hAnsi="Cambria"/>
          <w:sz w:val="24"/>
          <w:szCs w:val="24"/>
          <w:lang w:val="ro-RO"/>
        </w:rPr>
      </w:pPr>
      <w:r>
        <w:rPr>
          <w:rFonts w:ascii="Cambria" w:hAnsi="Cambria"/>
          <w:sz w:val="24"/>
          <w:szCs w:val="24"/>
          <w:lang w:val="ro-RO"/>
        </w:rPr>
        <w:t xml:space="preserve">Step </w:t>
      </w:r>
      <w:r w:rsidR="008E0BA2">
        <w:rPr>
          <w:rFonts w:ascii="Cambria" w:hAnsi="Cambria"/>
          <w:sz w:val="24"/>
          <w:szCs w:val="24"/>
          <w:lang w:val="ro-RO"/>
        </w:rPr>
        <w:t>2</w:t>
      </w:r>
      <w:r>
        <w:rPr>
          <w:rFonts w:ascii="Cambria" w:hAnsi="Cambria"/>
          <w:sz w:val="24"/>
          <w:szCs w:val="24"/>
          <w:lang w:val="ro-RO"/>
        </w:rPr>
        <w:t xml:space="preserve">. The Levene test </w:t>
      </w:r>
      <w:r w:rsidR="00C45BD4">
        <w:rPr>
          <w:rFonts w:ascii="Cambria" w:hAnsi="Cambria"/>
          <w:sz w:val="24"/>
          <w:szCs w:val="24"/>
          <w:lang w:val="ro-RO"/>
        </w:rPr>
        <w:t xml:space="preserve">for variances </w:t>
      </w:r>
      <w:r>
        <w:rPr>
          <w:rFonts w:ascii="Cambria" w:hAnsi="Cambria"/>
          <w:sz w:val="24"/>
          <w:szCs w:val="24"/>
          <w:lang w:val="ro-RO"/>
        </w:rPr>
        <w:t>in Jamovi</w:t>
      </w:r>
    </w:p>
    <w:p w14:paraId="0A7A659F" w14:textId="48E2B248" w:rsidR="00BC10A5" w:rsidRPr="00D90928" w:rsidRDefault="00BC10A5" w:rsidP="00BC10A5">
      <w:pPr>
        <w:pStyle w:val="ListParagraph"/>
        <w:ind w:left="540"/>
        <w:rPr>
          <w:rFonts w:ascii="Cambria" w:hAnsi="Cambria"/>
          <w:bCs/>
          <w:sz w:val="24"/>
          <w:szCs w:val="24"/>
          <w:lang w:val="ro-RO"/>
        </w:rPr>
      </w:pPr>
      <w:r>
        <w:rPr>
          <w:rFonts w:ascii="Cambria" w:hAnsi="Cambria"/>
          <w:sz w:val="24"/>
          <w:szCs w:val="24"/>
          <w:lang w:val="ro-RO"/>
        </w:rPr>
        <w:t>To test two variances i</w:t>
      </w:r>
      <w:r w:rsidRPr="00D90928">
        <w:rPr>
          <w:rFonts w:ascii="Cambria" w:hAnsi="Cambria"/>
          <w:sz w:val="24"/>
          <w:szCs w:val="24"/>
          <w:lang w:val="ro-RO"/>
        </w:rPr>
        <w:t>n the Analyses tab, click on the T-Tests button, then select the Independent Samples T-Test option from the menu.</w:t>
      </w:r>
    </w:p>
    <w:p w14:paraId="149949D9" w14:textId="757AD16C" w:rsidR="00BC10A5" w:rsidRDefault="00BC10A5" w:rsidP="00BC10A5">
      <w:pPr>
        <w:pStyle w:val="ListParagraph"/>
        <w:ind w:left="1440"/>
        <w:rPr>
          <w:bCs/>
          <w:sz w:val="24"/>
          <w:szCs w:val="24"/>
          <w:lang w:val="ro-RO"/>
        </w:rPr>
      </w:pPr>
      <w:r>
        <w:rPr>
          <w:noProof/>
          <w:lang w:val="en-US"/>
        </w:rPr>
        <mc:AlternateContent>
          <mc:Choice Requires="wps">
            <w:drawing>
              <wp:anchor distT="0" distB="0" distL="114300" distR="114300" simplePos="0" relativeHeight="251728896" behindDoc="0" locked="0" layoutInCell="1" allowOverlap="1" wp14:anchorId="6BDABBAD" wp14:editId="5C3FABCF">
                <wp:simplePos x="0" y="0"/>
                <wp:positionH relativeFrom="column">
                  <wp:posOffset>1616986</wp:posOffset>
                </wp:positionH>
                <wp:positionV relativeFrom="paragraph">
                  <wp:posOffset>1168400</wp:posOffset>
                </wp:positionV>
                <wp:extent cx="1817701" cy="362613"/>
                <wp:effectExtent l="19050" t="19050" r="11430" b="18415"/>
                <wp:wrapNone/>
                <wp:docPr id="56" name="Rectangle 4"/>
                <wp:cNvGraphicFramePr/>
                <a:graphic xmlns:a="http://schemas.openxmlformats.org/drawingml/2006/main">
                  <a:graphicData uri="http://schemas.microsoft.com/office/word/2010/wordprocessingShape">
                    <wps:wsp>
                      <wps:cNvSpPr/>
                      <wps:spPr>
                        <a:xfrm>
                          <a:off x="0" y="0"/>
                          <a:ext cx="1817701" cy="362613"/>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4C7A1" id="Rectangle 4" o:spid="_x0000_s1026" style="position:absolute;margin-left:127.3pt;margin-top:92pt;width:143.15pt;height:28.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" filled="f" strokecolor="#373be9" strokeweight="2.75pt"/>
            </w:pict>
          </mc:Fallback>
        </mc:AlternateContent>
      </w:r>
      <w:r>
        <w:rPr>
          <w:bCs/>
          <w:noProof/>
          <w:sz w:val="24"/>
          <w:szCs w:val="24"/>
          <w:lang w:val="en-US"/>
        </w:rPr>
        <w:drawing>
          <wp:inline distT="0" distB="0" distL="0" distR="0" wp14:anchorId="6A670781" wp14:editId="5D5D12C5">
            <wp:extent cx="4984778" cy="1872876"/>
            <wp:effectExtent l="0" t="0" r="6350" b="0"/>
            <wp:docPr id="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t="12740"/>
                    <a:stretch/>
                  </pic:blipFill>
                  <pic:spPr bwMode="auto">
                    <a:xfrm>
                      <a:off x="0" y="0"/>
                      <a:ext cx="4998044" cy="1877860"/>
                    </a:xfrm>
                    <a:prstGeom prst="rect">
                      <a:avLst/>
                    </a:prstGeom>
                    <a:noFill/>
                    <a:ln>
                      <a:noFill/>
                    </a:ln>
                    <a:extLst>
                      <a:ext uri="{53640926-AAD7-44D8-BBD7-CCE9431645EC}">
                        <a14:shadowObscured xmlns:a14="http://schemas.microsoft.com/office/drawing/2010/main"/>
                      </a:ext>
                    </a:extLst>
                  </pic:spPr>
                </pic:pic>
              </a:graphicData>
            </a:graphic>
          </wp:inline>
        </w:drawing>
      </w:r>
    </w:p>
    <w:p w14:paraId="249E8F51" w14:textId="45980BC4" w:rsidR="00BC10A5" w:rsidRDefault="00BC10A5" w:rsidP="00BC10A5">
      <w:pPr>
        <w:pStyle w:val="ListParagraph"/>
        <w:numPr>
          <w:ilvl w:val="0"/>
          <w:numId w:val="6"/>
        </w:numPr>
        <w:spacing w:line="360" w:lineRule="auto"/>
        <w:rPr>
          <w:rFonts w:ascii="Cambria" w:hAnsi="Cambria"/>
          <w:bCs/>
          <w:sz w:val="24"/>
          <w:szCs w:val="24"/>
          <w:lang w:val="ro-RO"/>
        </w:rPr>
      </w:pPr>
      <w:r>
        <w:rPr>
          <w:rFonts w:ascii="Cambria" w:hAnsi="Cambria"/>
          <w:bCs/>
          <w:sz w:val="24"/>
          <w:szCs w:val="24"/>
          <w:lang w:val="ro-RO"/>
        </w:rPr>
        <w:lastRenderedPageBreak/>
        <w:t>B</w:t>
      </w:r>
      <w:r w:rsidRPr="00C60153">
        <w:rPr>
          <w:rFonts w:ascii="Cambria" w:hAnsi="Cambria"/>
          <w:bCs/>
          <w:sz w:val="24"/>
          <w:szCs w:val="24"/>
          <w:lang w:val="ro-RO"/>
        </w:rPr>
        <w:t xml:space="preserve">ecause we want to compare the </w:t>
      </w:r>
      <w:r>
        <w:rPr>
          <w:rFonts w:ascii="Cambria" w:hAnsi="Cambria"/>
          <w:bCs/>
          <w:sz w:val="24"/>
          <w:szCs w:val="24"/>
          <w:lang w:val="ro-RO"/>
        </w:rPr>
        <w:t>variances of TG_</w:t>
      </w:r>
      <w:r w:rsidRPr="00C60153">
        <w:rPr>
          <w:rFonts w:ascii="Cambria" w:hAnsi="Cambria"/>
          <w:bCs/>
          <w:sz w:val="24"/>
          <w:szCs w:val="24"/>
          <w:lang w:val="ro-RO"/>
        </w:rPr>
        <w:t xml:space="preserve">Final ​​between the two groups, select the variable </w:t>
      </w:r>
      <w:r>
        <w:rPr>
          <w:rFonts w:ascii="Cambria" w:hAnsi="Cambria"/>
          <w:bCs/>
          <w:sz w:val="24"/>
          <w:szCs w:val="24"/>
          <w:lang w:val="ro-RO"/>
        </w:rPr>
        <w:t>TG</w:t>
      </w:r>
      <w:r w:rsidRPr="00C60153">
        <w:rPr>
          <w:rFonts w:ascii="Cambria" w:hAnsi="Cambria"/>
          <w:bCs/>
          <w:sz w:val="24"/>
          <w:szCs w:val="24"/>
          <w:lang w:val="ro-RO"/>
        </w:rPr>
        <w:t xml:space="preserve">_Final and </w:t>
      </w:r>
      <w:r>
        <w:rPr>
          <w:rFonts w:ascii="Cambria" w:hAnsi="Cambria"/>
          <w:bCs/>
          <w:sz w:val="24"/>
          <w:szCs w:val="24"/>
          <w:lang w:val="ro-RO"/>
        </w:rPr>
        <w:t>move it</w:t>
      </w:r>
      <w:r w:rsidRPr="00C60153">
        <w:rPr>
          <w:rFonts w:ascii="Cambria" w:hAnsi="Cambria"/>
          <w:bCs/>
          <w:sz w:val="24"/>
          <w:szCs w:val="24"/>
          <w:lang w:val="ro-RO"/>
        </w:rPr>
        <w:t xml:space="preserve"> to the Dependent variables field.</w:t>
      </w:r>
      <w:r w:rsidRPr="00BC10A5">
        <w:rPr>
          <w:rFonts w:ascii="Cambria" w:hAnsi="Cambria"/>
          <w:bCs/>
          <w:sz w:val="24"/>
          <w:szCs w:val="24"/>
          <w:lang w:val="ro-RO"/>
        </w:rPr>
        <w:t xml:space="preserve"> </w:t>
      </w:r>
    </w:p>
    <w:p w14:paraId="16F5D56F" w14:textId="16662F06" w:rsidR="00BC10A5" w:rsidRPr="00C60153" w:rsidRDefault="00BC10A5" w:rsidP="00BC10A5">
      <w:pPr>
        <w:pStyle w:val="ListParagraph"/>
        <w:numPr>
          <w:ilvl w:val="0"/>
          <w:numId w:val="6"/>
        </w:numPr>
        <w:spacing w:line="360" w:lineRule="auto"/>
        <w:rPr>
          <w:rFonts w:ascii="Cambria" w:hAnsi="Cambria"/>
          <w:bCs/>
          <w:sz w:val="24"/>
          <w:szCs w:val="24"/>
          <w:lang w:val="ro-RO"/>
        </w:rPr>
      </w:pPr>
      <w:r w:rsidRPr="00C60153">
        <w:rPr>
          <w:rFonts w:ascii="Cambria" w:hAnsi="Cambria"/>
          <w:bCs/>
          <w:sz w:val="24"/>
          <w:szCs w:val="24"/>
          <w:lang w:val="ro-RO"/>
        </w:rPr>
        <w:t xml:space="preserve">To compare </w:t>
      </w:r>
      <w:r>
        <w:rPr>
          <w:rFonts w:ascii="Cambria" w:hAnsi="Cambria"/>
          <w:bCs/>
          <w:sz w:val="24"/>
          <w:szCs w:val="24"/>
          <w:lang w:val="ro-RO"/>
        </w:rPr>
        <w:t>two groups</w:t>
      </w:r>
      <w:r w:rsidRPr="00C60153">
        <w:rPr>
          <w:rFonts w:ascii="Cambria" w:hAnsi="Cambria"/>
          <w:bCs/>
          <w:sz w:val="24"/>
          <w:szCs w:val="24"/>
          <w:lang w:val="ro-RO"/>
        </w:rPr>
        <w:t xml:space="preserve"> </w:t>
      </w:r>
      <w:r>
        <w:rPr>
          <w:rFonts w:ascii="Cambria" w:hAnsi="Cambria"/>
          <w:bCs/>
          <w:sz w:val="24"/>
          <w:szCs w:val="24"/>
          <w:lang w:val="ro-RO"/>
        </w:rPr>
        <w:t>move</w:t>
      </w:r>
      <w:r w:rsidRPr="00C60153">
        <w:rPr>
          <w:rFonts w:ascii="Cambria" w:hAnsi="Cambria"/>
          <w:bCs/>
          <w:sz w:val="24"/>
          <w:szCs w:val="24"/>
          <w:lang w:val="ro-RO"/>
        </w:rPr>
        <w:t xml:space="preserve"> type of intervention to the Grouping Variable field.</w:t>
      </w:r>
    </w:p>
    <w:p w14:paraId="20D7537F" w14:textId="5D7F33D5" w:rsidR="00BC10A5" w:rsidRDefault="00BC10A5" w:rsidP="00BC10A5">
      <w:pPr>
        <w:pStyle w:val="ListParagraph"/>
        <w:rPr>
          <w:bCs/>
          <w:sz w:val="24"/>
          <w:szCs w:val="24"/>
          <w:lang w:val="ro-RO"/>
        </w:rPr>
      </w:pPr>
      <w:r w:rsidRPr="00BC10A5">
        <w:rPr>
          <w:bCs/>
          <w:sz w:val="24"/>
          <w:szCs w:val="24"/>
          <w:lang w:val="ro-RO"/>
        </w:rPr>
        <w:drawing>
          <wp:inline distT="0" distB="0" distL="0" distR="0" wp14:anchorId="72EC26E1" wp14:editId="4BE9DF4A">
            <wp:extent cx="5458587" cy="2191056"/>
            <wp:effectExtent l="0" t="0" r="889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58587" cy="2191056"/>
                    </a:xfrm>
                    <a:prstGeom prst="rect">
                      <a:avLst/>
                    </a:prstGeom>
                  </pic:spPr>
                </pic:pic>
              </a:graphicData>
            </a:graphic>
          </wp:inline>
        </w:drawing>
      </w:r>
    </w:p>
    <w:p w14:paraId="7FAAF2CB" w14:textId="61C8C704" w:rsidR="00BC10A5" w:rsidRPr="00315E29" w:rsidRDefault="00315E29" w:rsidP="00315E29">
      <w:pPr>
        <w:pStyle w:val="ListParagraph"/>
        <w:numPr>
          <w:ilvl w:val="0"/>
          <w:numId w:val="19"/>
        </w:numPr>
        <w:rPr>
          <w:rFonts w:ascii="Cambria" w:hAnsi="Cambria"/>
          <w:bCs/>
          <w:sz w:val="24"/>
          <w:szCs w:val="24"/>
          <w:lang w:val="ro-RO"/>
        </w:rPr>
      </w:pPr>
      <w:r w:rsidRPr="00C60153">
        <w:rPr>
          <w:rFonts w:ascii="Cambria" w:hAnsi="Cambria"/>
          <w:bCs/>
          <w:sz w:val="24"/>
          <w:szCs w:val="24"/>
          <w:lang w:val="ro-RO"/>
        </w:rPr>
        <w:t xml:space="preserve">In the Assumptions </w:t>
      </w:r>
      <w:r>
        <w:rPr>
          <w:rFonts w:ascii="Cambria" w:hAnsi="Cambria"/>
          <w:bCs/>
          <w:sz w:val="24"/>
          <w:szCs w:val="24"/>
          <w:lang w:val="ro-RO"/>
        </w:rPr>
        <w:t>C</w:t>
      </w:r>
      <w:r w:rsidRPr="00C60153">
        <w:rPr>
          <w:rFonts w:ascii="Cambria" w:hAnsi="Cambria"/>
          <w:bCs/>
          <w:sz w:val="24"/>
          <w:szCs w:val="24"/>
          <w:lang w:val="ro-RO"/>
        </w:rPr>
        <w:t>hecks section, choose the Homogeneity test option which will result in a variance test.</w:t>
      </w:r>
    </w:p>
    <w:p w14:paraId="5C3156C5" w14:textId="2050315B" w:rsidR="00BC10A5" w:rsidRPr="00C60153" w:rsidRDefault="00BC10A5" w:rsidP="00BC10A5">
      <w:pPr>
        <w:rPr>
          <w:bCs/>
          <w:sz w:val="24"/>
          <w:szCs w:val="24"/>
          <w:lang w:val="ro-RO"/>
        </w:rPr>
      </w:pPr>
      <w:r>
        <w:rPr>
          <w:noProof/>
          <w:lang w:val="en-US"/>
        </w:rPr>
        <mc:AlternateContent>
          <mc:Choice Requires="wps">
            <w:drawing>
              <wp:anchor distT="0" distB="0" distL="114300" distR="114300" simplePos="0" relativeHeight="251730944" behindDoc="0" locked="0" layoutInCell="1" allowOverlap="1" wp14:anchorId="76C49653" wp14:editId="190D2292">
                <wp:simplePos x="0" y="0"/>
                <wp:positionH relativeFrom="column">
                  <wp:posOffset>2935941</wp:posOffset>
                </wp:positionH>
                <wp:positionV relativeFrom="paragraph">
                  <wp:posOffset>2218765</wp:posOffset>
                </wp:positionV>
                <wp:extent cx="1817701" cy="564776"/>
                <wp:effectExtent l="19050" t="19050" r="11430" b="26035"/>
                <wp:wrapNone/>
                <wp:docPr id="63" name="Rectangle 4"/>
                <wp:cNvGraphicFramePr/>
                <a:graphic xmlns:a="http://schemas.openxmlformats.org/drawingml/2006/main">
                  <a:graphicData uri="http://schemas.microsoft.com/office/word/2010/wordprocessingShape">
                    <wps:wsp>
                      <wps:cNvSpPr/>
                      <wps:spPr>
                        <a:xfrm>
                          <a:off x="0" y="0"/>
                          <a:ext cx="1817701" cy="564776"/>
                        </a:xfrm>
                        <a:prstGeom prst="rect">
                          <a:avLst/>
                        </a:prstGeom>
                        <a:noFill/>
                        <a:ln w="34925">
                          <a:solidFill>
                            <a:srgbClr val="373BE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CA211" id="Rectangle 4" o:spid="_x0000_s1026" style="position:absolute;margin-left:231.2pt;margin-top:174.7pt;width:143.15pt;height:44.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" filled="f" strokecolor="#373be9" strokeweight="2.75pt"/>
            </w:pict>
          </mc:Fallback>
        </mc:AlternateContent>
      </w:r>
      <w:r w:rsidRPr="00C60153">
        <w:rPr>
          <w:bCs/>
          <w:sz w:val="24"/>
          <w:szCs w:val="24"/>
          <w:lang w:val="ro-RO"/>
        </w:rPr>
        <w:t xml:space="preserve">            </w:t>
      </w:r>
      <w:r w:rsidRPr="00BC10A5">
        <w:rPr>
          <w:bCs/>
          <w:sz w:val="24"/>
          <w:szCs w:val="24"/>
          <w:lang w:val="ro-RO"/>
        </w:rPr>
        <w:drawing>
          <wp:inline distT="0" distB="0" distL="0" distR="0" wp14:anchorId="70D7B26F" wp14:editId="1DE54423">
            <wp:extent cx="5210902" cy="3057952"/>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10902" cy="3057952"/>
                    </a:xfrm>
                    <a:prstGeom prst="rect">
                      <a:avLst/>
                    </a:prstGeom>
                  </pic:spPr>
                </pic:pic>
              </a:graphicData>
            </a:graphic>
          </wp:inline>
        </w:drawing>
      </w:r>
      <w:r w:rsidRPr="00C60153">
        <w:rPr>
          <w:bCs/>
          <w:sz w:val="24"/>
          <w:szCs w:val="24"/>
          <w:lang w:val="ro-RO"/>
        </w:rPr>
        <w:t xml:space="preserve">    </w:t>
      </w:r>
    </w:p>
    <w:p w14:paraId="2E0E6436" w14:textId="37CC0A8A" w:rsidR="00112370" w:rsidRDefault="00BC10A5" w:rsidP="00F82859">
      <w:pPr>
        <w:pStyle w:val="ListParagraph"/>
        <w:numPr>
          <w:ilvl w:val="0"/>
          <w:numId w:val="19"/>
        </w:numPr>
        <w:spacing w:after="0"/>
        <w:ind w:left="714" w:hanging="357"/>
        <w:rPr>
          <w:rFonts w:ascii="Cambria" w:hAnsi="Cambria"/>
          <w:bCs/>
          <w:sz w:val="24"/>
          <w:szCs w:val="24"/>
          <w:lang w:val="ro-RO"/>
        </w:rPr>
      </w:pPr>
      <w:r>
        <w:rPr>
          <w:rFonts w:ascii="Cambria" w:hAnsi="Cambria"/>
          <w:bCs/>
          <w:sz w:val="24"/>
          <w:szCs w:val="24"/>
          <w:lang w:val="ro-RO"/>
        </w:rPr>
        <w:t>T</w:t>
      </w:r>
      <w:r w:rsidR="00112370" w:rsidRPr="00C60153">
        <w:rPr>
          <w:rFonts w:ascii="Cambria" w:hAnsi="Cambria"/>
          <w:bCs/>
          <w:sz w:val="24"/>
          <w:szCs w:val="24"/>
          <w:lang w:val="ro-RO"/>
        </w:rPr>
        <w:t>he variance test (Levene’s test</w:t>
      </w:r>
      <w:r w:rsidR="00315E29">
        <w:rPr>
          <w:rFonts w:ascii="Cambria" w:hAnsi="Cambria"/>
          <w:bCs/>
          <w:sz w:val="24"/>
          <w:szCs w:val="24"/>
          <w:lang w:val="ro-RO"/>
        </w:rPr>
        <w:t>) result</w:t>
      </w:r>
      <w:r w:rsidR="00112370" w:rsidRPr="00C60153">
        <w:rPr>
          <w:rFonts w:ascii="Cambria" w:hAnsi="Cambria"/>
          <w:bCs/>
          <w:sz w:val="24"/>
          <w:szCs w:val="24"/>
          <w:lang w:val="ro-RO"/>
        </w:rPr>
        <w:t>.</w:t>
      </w:r>
    </w:p>
    <w:p w14:paraId="1C2938A9" w14:textId="3F8243D4" w:rsidR="00BC10A5" w:rsidRPr="00315E29" w:rsidRDefault="00BC10A5" w:rsidP="00315E29">
      <w:pPr>
        <w:ind w:left="360"/>
        <w:rPr>
          <w:rFonts w:ascii="Cambria" w:hAnsi="Cambria"/>
          <w:bCs/>
          <w:sz w:val="24"/>
          <w:szCs w:val="24"/>
          <w:lang w:val="ro-RO"/>
        </w:rPr>
      </w:pPr>
      <w:r>
        <w:rPr>
          <w:noProof/>
          <w:lang w:val="en-US"/>
        </w:rPr>
        <w:lastRenderedPageBreak/>
        <mc:AlternateContent>
          <mc:Choice Requires="wps">
            <w:drawing>
              <wp:anchor distT="0" distB="0" distL="114300" distR="114300" simplePos="0" relativeHeight="251732992" behindDoc="0" locked="0" layoutInCell="1" allowOverlap="1" wp14:anchorId="6F89E4CE" wp14:editId="4527A48A">
                <wp:simplePos x="0" y="0"/>
                <wp:positionH relativeFrom="column">
                  <wp:posOffset>3088341</wp:posOffset>
                </wp:positionH>
                <wp:positionV relativeFrom="paragraph">
                  <wp:posOffset>731445</wp:posOffset>
                </wp:positionV>
                <wp:extent cx="739588" cy="564776"/>
                <wp:effectExtent l="19050" t="19050" r="22860" b="26035"/>
                <wp:wrapNone/>
                <wp:docPr id="1333842240" name="Rectangle 4"/>
                <wp:cNvGraphicFramePr/>
                <a:graphic xmlns:a="http://schemas.openxmlformats.org/drawingml/2006/main">
                  <a:graphicData uri="http://schemas.microsoft.com/office/word/2010/wordprocessingShape">
                    <wps:wsp>
                      <wps:cNvSpPr/>
                      <wps:spPr>
                        <a:xfrm>
                          <a:off x="0" y="0"/>
                          <a:ext cx="739588" cy="564776"/>
                        </a:xfrm>
                        <a:prstGeom prst="rect">
                          <a:avLst/>
                        </a:prstGeom>
                        <a:noFill/>
                        <a:ln w="3492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81A8E" id="Rectangle 4" o:spid="_x0000_s1026" style="position:absolute;margin-left:243.2pt;margin-top:57.6pt;width:58.25pt;height:44.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" filled="f" strokecolor="red" strokeweight="2.75pt"/>
            </w:pict>
          </mc:Fallback>
        </mc:AlternateContent>
      </w:r>
      <w:r w:rsidRPr="00BC10A5">
        <w:rPr>
          <w:lang w:val="ro-RO"/>
        </w:rPr>
        <w:drawing>
          <wp:inline distT="0" distB="0" distL="0" distR="0" wp14:anchorId="3950DB2A" wp14:editId="6DF49DEA">
            <wp:extent cx="3658111" cy="1676634"/>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658111" cy="1676634"/>
                    </a:xfrm>
                    <a:prstGeom prst="rect">
                      <a:avLst/>
                    </a:prstGeom>
                  </pic:spPr>
                </pic:pic>
              </a:graphicData>
            </a:graphic>
          </wp:inline>
        </w:drawing>
      </w:r>
    </w:p>
    <w:p w14:paraId="5EEA9934" w14:textId="766FB4E1" w:rsidR="00112370" w:rsidRPr="005908A3" w:rsidRDefault="005908A3" w:rsidP="005908A3">
      <w:pPr>
        <w:shd w:val="clear" w:color="auto" w:fill="92D050"/>
        <w:spacing w:after="0" w:line="240" w:lineRule="auto"/>
        <w:ind w:left="360"/>
        <w:jc w:val="both"/>
        <w:rPr>
          <w:rFonts w:ascii="Cambria" w:hAnsi="Cambria"/>
          <w:bCs/>
          <w:sz w:val="24"/>
          <w:szCs w:val="24"/>
          <w:lang w:val="ro-RO"/>
        </w:rPr>
      </w:pPr>
      <w:r w:rsidRPr="005908A3">
        <w:rPr>
          <w:rFonts w:ascii="Cambria" w:hAnsi="Cambria"/>
          <w:bCs/>
          <w:color w:val="000000" w:themeColor="text1"/>
          <w:sz w:val="24"/>
          <w:szCs w:val="24"/>
          <w:lang w:val="ro-RO"/>
        </w:rPr>
        <w:t xml:space="preserve">Step 3. </w:t>
      </w:r>
      <w:r w:rsidR="00112370" w:rsidRPr="005908A3">
        <w:rPr>
          <w:rFonts w:ascii="Cambria" w:hAnsi="Cambria"/>
          <w:bCs/>
          <w:color w:val="000000" w:themeColor="text1"/>
          <w:sz w:val="24"/>
          <w:szCs w:val="24"/>
          <w:lang w:val="ro-RO"/>
        </w:rPr>
        <w:t>Interpretation of the LEVENE test result on independent samples</w:t>
      </w:r>
      <w:r w:rsidR="00EF13EF">
        <w:rPr>
          <w:rFonts w:ascii="Cambria" w:hAnsi="Cambria"/>
          <w:bCs/>
          <w:color w:val="000000" w:themeColor="text1"/>
          <w:sz w:val="24"/>
          <w:szCs w:val="24"/>
          <w:lang w:val="ro-RO"/>
        </w:rPr>
        <w:t>.</w:t>
      </w:r>
      <w:r w:rsidR="00112370" w:rsidRPr="005908A3">
        <w:rPr>
          <w:rFonts w:ascii="Cambria" w:hAnsi="Cambria"/>
          <w:bCs/>
          <w:color w:val="000000" w:themeColor="text1"/>
          <w:sz w:val="24"/>
          <w:szCs w:val="24"/>
          <w:lang w:val="ro-RO"/>
        </w:rPr>
        <w:t xml:space="preserve"> </w:t>
      </w:r>
      <w:r w:rsidR="00EF13EF">
        <w:rPr>
          <w:rFonts w:ascii="Times New Roman" w:hAnsi="Times New Roman" w:cs="Times New Roman"/>
          <w:sz w:val="24"/>
          <w:szCs w:val="24"/>
          <w:lang w:val="ro-RO"/>
        </w:rPr>
        <w:t>Complete the PowerPoint presentation slide 1</w:t>
      </w:r>
      <w:r w:rsidR="008E0BA2">
        <w:rPr>
          <w:rFonts w:ascii="Times New Roman" w:hAnsi="Times New Roman" w:cs="Times New Roman"/>
          <w:sz w:val="24"/>
          <w:szCs w:val="24"/>
          <w:lang w:val="ro-RO"/>
        </w:rPr>
        <w:t>6</w:t>
      </w:r>
      <w:r w:rsidR="00EF13EF">
        <w:rPr>
          <w:rFonts w:ascii="Times New Roman" w:hAnsi="Times New Roman" w:cs="Times New Roman"/>
          <w:sz w:val="24"/>
          <w:szCs w:val="24"/>
          <w:lang w:val="ro-RO"/>
        </w:rPr>
        <w:t>.</w:t>
      </w:r>
    </w:p>
    <w:p w14:paraId="1219E656" w14:textId="3FE9FCE6" w:rsidR="00112370" w:rsidRPr="00C60153" w:rsidRDefault="00112370" w:rsidP="00112370">
      <w:pPr>
        <w:pStyle w:val="ListParagraph"/>
        <w:numPr>
          <w:ilvl w:val="0"/>
          <w:numId w:val="19"/>
        </w:numPr>
        <w:spacing w:after="0" w:line="240" w:lineRule="auto"/>
        <w:jc w:val="both"/>
        <w:rPr>
          <w:rFonts w:ascii="Cambria" w:hAnsi="Cambria"/>
          <w:bCs/>
          <w:sz w:val="24"/>
          <w:szCs w:val="24"/>
          <w:lang w:val="ro-RO"/>
        </w:rPr>
      </w:pPr>
      <w:r>
        <w:rPr>
          <w:rFonts w:ascii="Cambria" w:hAnsi="Cambria"/>
          <w:bCs/>
          <w:sz w:val="24"/>
          <w:szCs w:val="24"/>
          <w:lang w:val="ro-RO"/>
        </w:rPr>
        <w:t>B</w:t>
      </w:r>
      <w:r w:rsidRPr="00C60153">
        <w:rPr>
          <w:rFonts w:ascii="Cambria" w:hAnsi="Cambria"/>
          <w:bCs/>
          <w:sz w:val="24"/>
          <w:szCs w:val="24"/>
          <w:lang w:val="ro-RO"/>
        </w:rPr>
        <w:t xml:space="preserve">ecause the p-value of the test </w:t>
      </w:r>
      <w:r w:rsidR="00315E29">
        <w:rPr>
          <w:rFonts w:ascii="Cambria" w:hAnsi="Cambria"/>
          <w:bCs/>
          <w:sz w:val="24"/>
          <w:szCs w:val="24"/>
          <w:lang w:val="ro-RO"/>
        </w:rPr>
        <w:t>&lt;0.001&lt;</w:t>
      </w:r>
      <w:r w:rsidRPr="00C60153">
        <w:rPr>
          <w:rFonts w:ascii="Cambria" w:hAnsi="Cambria"/>
          <w:bCs/>
          <w:sz w:val="24"/>
          <w:szCs w:val="24"/>
          <w:lang w:val="ro-RO"/>
        </w:rPr>
        <w:t xml:space="preserve"> 0.05 ⇨ We reject H0 ⇨ With a 5% risk of error, we find a statistically significant difference between the </w:t>
      </w:r>
      <w:r w:rsidR="00315E29">
        <w:rPr>
          <w:rFonts w:ascii="Cambria" w:hAnsi="Cambria"/>
          <w:bCs/>
          <w:sz w:val="24"/>
          <w:szCs w:val="24"/>
          <w:lang w:val="ro-RO"/>
        </w:rPr>
        <w:t>TG</w:t>
      </w:r>
      <w:r w:rsidRPr="00C60153">
        <w:rPr>
          <w:rFonts w:ascii="Cambria" w:hAnsi="Cambria"/>
          <w:bCs/>
          <w:sz w:val="24"/>
          <w:szCs w:val="24"/>
          <w:lang w:val="ro-RO"/>
        </w:rPr>
        <w:t xml:space="preserve"> </w:t>
      </w:r>
      <w:r w:rsidRPr="00C60153">
        <w:rPr>
          <w:rFonts w:ascii="Cambria" w:hAnsi="Cambria"/>
          <w:b/>
          <w:bCs/>
          <w:sz w:val="24"/>
          <w:szCs w:val="24"/>
          <w:lang w:val="ro-RO"/>
        </w:rPr>
        <w:t>variances</w:t>
      </w:r>
      <w:r w:rsidRPr="00C60153">
        <w:rPr>
          <w:rFonts w:ascii="Cambria" w:hAnsi="Cambria"/>
          <w:bCs/>
          <w:sz w:val="24"/>
          <w:szCs w:val="24"/>
          <w:lang w:val="ro-RO"/>
        </w:rPr>
        <w:t xml:space="preserve"> one year after surgery in obese T2DM patients treated with GM and those treated with </w:t>
      </w:r>
      <w:r w:rsidR="00315E29">
        <w:rPr>
          <w:rFonts w:ascii="Cambria" w:hAnsi="Cambria"/>
          <w:bCs/>
          <w:sz w:val="24"/>
          <w:szCs w:val="24"/>
          <w:lang w:val="ro-RO"/>
        </w:rPr>
        <w:t>MM</w:t>
      </w:r>
      <w:r w:rsidRPr="00C60153">
        <w:rPr>
          <w:rFonts w:ascii="Cambria" w:hAnsi="Cambria"/>
          <w:bCs/>
          <w:sz w:val="24"/>
          <w:szCs w:val="24"/>
          <w:lang w:val="ro-RO"/>
        </w:rPr>
        <w:t>.</w:t>
      </w:r>
    </w:p>
    <w:p w14:paraId="05715D6D" w14:textId="77777777" w:rsidR="00112370" w:rsidRPr="00315E29" w:rsidRDefault="00112370" w:rsidP="00315E29">
      <w:pPr>
        <w:spacing w:after="0" w:line="240" w:lineRule="auto"/>
        <w:jc w:val="both"/>
        <w:rPr>
          <w:rFonts w:ascii="Cambria" w:hAnsi="Cambria"/>
          <w:bCs/>
          <w:sz w:val="24"/>
          <w:szCs w:val="24"/>
          <w:lang w:val="ro-RO"/>
        </w:rPr>
      </w:pPr>
    </w:p>
    <w:p w14:paraId="3A171AA6" w14:textId="41AB13E7" w:rsidR="00315E29" w:rsidRDefault="00315E29" w:rsidP="00315E29">
      <w:pPr>
        <w:shd w:val="clear" w:color="auto" w:fill="FFC000"/>
        <w:spacing w:after="0" w:line="360" w:lineRule="auto"/>
        <w:rPr>
          <w:rFonts w:ascii="Times New Roman" w:hAnsi="Times New Roman" w:cs="Times New Roman"/>
          <w:sz w:val="24"/>
          <w:szCs w:val="24"/>
          <w:lang w:val="ro-RO"/>
        </w:rPr>
      </w:pPr>
      <w:r w:rsidRPr="00943297">
        <w:rPr>
          <w:rFonts w:ascii="Times New Roman" w:hAnsi="Times New Roman" w:cs="Times New Roman"/>
          <w:sz w:val="24"/>
          <w:szCs w:val="24"/>
          <w:lang w:val="ro-RO"/>
        </w:rPr>
        <w:t>Question (I</w:t>
      </w:r>
      <w:r>
        <w:rPr>
          <w:rFonts w:ascii="Times New Roman" w:hAnsi="Times New Roman" w:cs="Times New Roman"/>
          <w:sz w:val="24"/>
          <w:szCs w:val="24"/>
          <w:lang w:val="ro-RO"/>
        </w:rPr>
        <w:t>7)</w:t>
      </w:r>
      <w:r w:rsidRPr="00943297">
        <w:rPr>
          <w:rFonts w:ascii="Times New Roman" w:hAnsi="Times New Roman" w:cs="Times New Roman"/>
          <w:sz w:val="24"/>
          <w:szCs w:val="24"/>
          <w:lang w:val="ro-RO"/>
        </w:rPr>
        <w:t xml:space="preserve">: </w:t>
      </w:r>
    </w:p>
    <w:p w14:paraId="7F6830C5" w14:textId="46FBE915" w:rsidR="00EF13EF" w:rsidRPr="00D90928" w:rsidRDefault="00EF13EF" w:rsidP="00EF13EF">
      <w:pPr>
        <w:pStyle w:val="ListParagraph"/>
        <w:shd w:val="clear" w:color="auto" w:fill="92D050"/>
        <w:ind w:left="540"/>
        <w:rPr>
          <w:rFonts w:ascii="Cambria" w:hAnsi="Cambria"/>
          <w:sz w:val="24"/>
          <w:szCs w:val="24"/>
          <w:lang w:val="ro-RO"/>
        </w:rPr>
      </w:pPr>
      <w:r>
        <w:rPr>
          <w:rFonts w:ascii="Cambria" w:hAnsi="Cambria"/>
          <w:sz w:val="24"/>
          <w:szCs w:val="24"/>
          <w:lang w:val="ro-RO"/>
        </w:rPr>
        <w:t>Step 1. Formulate the hyphotesis (complete the PowerPoint slide 1</w:t>
      </w:r>
      <w:r w:rsidR="008E0BA2">
        <w:rPr>
          <w:rFonts w:ascii="Cambria" w:hAnsi="Cambria"/>
          <w:sz w:val="24"/>
          <w:szCs w:val="24"/>
          <w:lang w:val="ro-RO"/>
        </w:rPr>
        <w:t>7</w:t>
      </w:r>
      <w:r>
        <w:rPr>
          <w:rFonts w:ascii="Cambria" w:hAnsi="Cambria"/>
          <w:sz w:val="24"/>
          <w:szCs w:val="24"/>
          <w:lang w:val="ro-RO"/>
        </w:rPr>
        <w:t>)</w:t>
      </w:r>
      <w:r w:rsidRPr="003E345B">
        <w:rPr>
          <w:noProof/>
          <w:lang w:val="en-US"/>
        </w:rPr>
        <w:t xml:space="preserve"> </w:t>
      </w:r>
    </w:p>
    <w:p w14:paraId="42AEAA55" w14:textId="312D7A87" w:rsidR="00315E29" w:rsidRDefault="00315E29" w:rsidP="008E0BA2">
      <w:pPr>
        <w:shd w:val="clear" w:color="auto" w:fill="92D050"/>
        <w:tabs>
          <w:tab w:val="num" w:pos="720"/>
        </w:tabs>
        <w:ind w:left="540"/>
        <w:rPr>
          <w:rFonts w:ascii="Cambria" w:hAnsi="Cambria"/>
          <w:sz w:val="24"/>
          <w:szCs w:val="24"/>
          <w:lang w:val="ro-RO"/>
        </w:rPr>
      </w:pPr>
      <w:r w:rsidRPr="00051424">
        <w:rPr>
          <w:rFonts w:ascii="Cambria" w:hAnsi="Cambria"/>
          <w:sz w:val="24"/>
          <w:szCs w:val="24"/>
          <w:lang w:val="ro-RO"/>
        </w:rPr>
        <w:t xml:space="preserve">Step </w:t>
      </w:r>
      <w:r w:rsidR="00EF13EF">
        <w:rPr>
          <w:rFonts w:ascii="Cambria" w:hAnsi="Cambria"/>
          <w:sz w:val="24"/>
          <w:szCs w:val="24"/>
          <w:lang w:val="ro-RO"/>
        </w:rPr>
        <w:t>2</w:t>
      </w:r>
      <w:r w:rsidRPr="00051424">
        <w:rPr>
          <w:rFonts w:ascii="Cambria" w:hAnsi="Cambria"/>
          <w:sz w:val="24"/>
          <w:szCs w:val="24"/>
          <w:lang w:val="ro-RO"/>
        </w:rPr>
        <w:t>. Choose the statistical test</w:t>
      </w:r>
    </w:p>
    <w:p w14:paraId="41C9630F" w14:textId="77777777" w:rsidR="00315E29" w:rsidRPr="00B86B94" w:rsidRDefault="00315E29" w:rsidP="00315E29">
      <w:pPr>
        <w:rPr>
          <w:rFonts w:ascii="Cambria" w:hAnsi="Cambria"/>
          <w:sz w:val="24"/>
          <w:szCs w:val="24"/>
          <w:lang w:val="ro-RO"/>
        </w:rPr>
      </w:pPr>
      <w:r w:rsidRPr="00B86B94">
        <w:rPr>
          <w:rFonts w:ascii="Cambria" w:hAnsi="Cambria"/>
          <w:sz w:val="24"/>
          <w:szCs w:val="24"/>
        </w:rPr>
        <w:t xml:space="preserve">Choosing the appropriate statistical test to compare the </w:t>
      </w:r>
      <w:r>
        <w:rPr>
          <w:rFonts w:ascii="Cambria" w:hAnsi="Cambria"/>
          <w:sz w:val="24"/>
          <w:szCs w:val="24"/>
        </w:rPr>
        <w:t>arithmetic means</w:t>
      </w:r>
      <w:r w:rsidRPr="00B86B94">
        <w:rPr>
          <w:rFonts w:ascii="Cambria" w:hAnsi="Cambria"/>
          <w:sz w:val="24"/>
          <w:szCs w:val="24"/>
        </w:rPr>
        <w:t xml:space="preserve"> of a quantitative variable across two populations (see the table below):</w:t>
      </w:r>
    </w:p>
    <w:tbl>
      <w:tblPr>
        <w:tblStyle w:val="TableGrid"/>
        <w:tblW w:w="5000" w:type="pct"/>
        <w:tblLook w:val="04A0" w:firstRow="1" w:lastRow="0" w:firstColumn="1" w:lastColumn="0" w:noHBand="0" w:noVBand="1"/>
      </w:tblPr>
      <w:tblGrid>
        <w:gridCol w:w="1980"/>
        <w:gridCol w:w="2551"/>
        <w:gridCol w:w="2410"/>
        <w:gridCol w:w="2409"/>
      </w:tblGrid>
      <w:tr w:rsidR="00315E29" w14:paraId="2E1A4883" w14:textId="77777777" w:rsidTr="00C45BD4">
        <w:trPr>
          <w:trHeight w:val="824"/>
        </w:trPr>
        <w:tc>
          <w:tcPr>
            <w:tcW w:w="1059" w:type="pct"/>
            <w:shd w:val="clear" w:color="auto" w:fill="DEEAF6" w:themeFill="accent1" w:themeFillTint="33"/>
            <w:vAlign w:val="center"/>
          </w:tcPr>
          <w:p w14:paraId="65EA0AAB" w14:textId="77777777" w:rsidR="00315E29" w:rsidRDefault="00315E29" w:rsidP="00C45BD4">
            <w:pPr>
              <w:jc w:val="center"/>
              <w:rPr>
                <w:rFonts w:ascii="Cambria" w:hAnsi="Cambria"/>
                <w:b/>
                <w:bCs/>
                <w:sz w:val="24"/>
                <w:szCs w:val="24"/>
                <w:lang w:val="ro-RO"/>
              </w:rPr>
            </w:pPr>
            <w:r>
              <w:rPr>
                <w:rFonts w:ascii="Cambria" w:hAnsi="Cambria"/>
                <w:b/>
                <w:bCs/>
                <w:sz w:val="24"/>
                <w:szCs w:val="24"/>
                <w:lang w:val="ro-RO"/>
              </w:rPr>
              <w:t>Wich are the samples type?</w:t>
            </w:r>
          </w:p>
        </w:tc>
        <w:tc>
          <w:tcPr>
            <w:tcW w:w="1364" w:type="pct"/>
            <w:shd w:val="clear" w:color="auto" w:fill="DEEAF6" w:themeFill="accent1" w:themeFillTint="33"/>
            <w:vAlign w:val="center"/>
          </w:tcPr>
          <w:p w14:paraId="5EA82241" w14:textId="77777777" w:rsidR="00315E29" w:rsidRDefault="00315E29" w:rsidP="00C45BD4">
            <w:pPr>
              <w:jc w:val="center"/>
              <w:rPr>
                <w:rFonts w:ascii="Cambria" w:hAnsi="Cambria"/>
                <w:b/>
                <w:bCs/>
                <w:sz w:val="24"/>
                <w:szCs w:val="24"/>
                <w:lang w:val="ro-RO"/>
              </w:rPr>
            </w:pPr>
            <w:r>
              <w:rPr>
                <w:rFonts w:ascii="Cambria" w:hAnsi="Cambria"/>
                <w:b/>
                <w:bCs/>
                <w:sz w:val="24"/>
                <w:szCs w:val="24"/>
                <w:lang w:val="ro-RO"/>
              </w:rPr>
              <w:t>How is the distribution type?</w:t>
            </w:r>
          </w:p>
        </w:tc>
        <w:tc>
          <w:tcPr>
            <w:tcW w:w="1289" w:type="pct"/>
            <w:shd w:val="clear" w:color="auto" w:fill="DEEAF6" w:themeFill="accent1" w:themeFillTint="33"/>
            <w:vAlign w:val="center"/>
          </w:tcPr>
          <w:p w14:paraId="7336F32C" w14:textId="77777777" w:rsidR="00315E29" w:rsidRDefault="00315E29" w:rsidP="00C45BD4">
            <w:pPr>
              <w:jc w:val="center"/>
              <w:rPr>
                <w:rFonts w:ascii="Cambria" w:hAnsi="Cambria"/>
                <w:b/>
                <w:bCs/>
                <w:sz w:val="24"/>
                <w:szCs w:val="24"/>
                <w:lang w:val="ro-RO"/>
              </w:rPr>
            </w:pPr>
            <w:r>
              <w:rPr>
                <w:rFonts w:ascii="Cambria" w:hAnsi="Cambria"/>
                <w:b/>
                <w:bCs/>
                <w:sz w:val="24"/>
                <w:szCs w:val="24"/>
                <w:lang w:val="ro-RO"/>
              </w:rPr>
              <w:t>How are the variances?</w:t>
            </w:r>
          </w:p>
        </w:tc>
        <w:tc>
          <w:tcPr>
            <w:tcW w:w="1288" w:type="pct"/>
            <w:shd w:val="clear" w:color="auto" w:fill="DEEAF6" w:themeFill="accent1" w:themeFillTint="33"/>
            <w:vAlign w:val="center"/>
          </w:tcPr>
          <w:p w14:paraId="1E1BDDD7" w14:textId="77777777" w:rsidR="00315E29" w:rsidRDefault="00315E29" w:rsidP="00C45BD4">
            <w:pPr>
              <w:jc w:val="center"/>
              <w:rPr>
                <w:rFonts w:ascii="Cambria" w:hAnsi="Cambria"/>
                <w:b/>
                <w:bCs/>
                <w:sz w:val="24"/>
                <w:szCs w:val="24"/>
                <w:lang w:val="ro-RO"/>
              </w:rPr>
            </w:pPr>
            <w:r>
              <w:rPr>
                <w:rFonts w:ascii="Cambria" w:hAnsi="Cambria"/>
                <w:b/>
                <w:bCs/>
                <w:sz w:val="24"/>
                <w:szCs w:val="24"/>
                <w:lang w:val="ro-RO"/>
              </w:rPr>
              <w:t>This is the test you need to apply</w:t>
            </w:r>
          </w:p>
        </w:tc>
      </w:tr>
      <w:tr w:rsidR="00315E29" w14:paraId="6816C3C0" w14:textId="77777777" w:rsidTr="00C45BD4">
        <w:tc>
          <w:tcPr>
            <w:tcW w:w="1059" w:type="pct"/>
            <w:vMerge w:val="restart"/>
            <w:vAlign w:val="center"/>
          </w:tcPr>
          <w:p w14:paraId="415CA766" w14:textId="77777777" w:rsidR="00315E29" w:rsidRDefault="00315E29" w:rsidP="00C45BD4">
            <w:pPr>
              <w:jc w:val="center"/>
              <w:rPr>
                <w:rFonts w:ascii="Cambria" w:hAnsi="Cambria"/>
                <w:b/>
                <w:bCs/>
                <w:sz w:val="24"/>
                <w:szCs w:val="24"/>
                <w:lang w:val="ro-RO"/>
              </w:rPr>
            </w:pPr>
            <w:r>
              <w:rPr>
                <w:rFonts w:ascii="Cambria" w:hAnsi="Cambria"/>
                <w:sz w:val="24"/>
                <w:szCs w:val="24"/>
                <w:lang w:val="ro-RO"/>
              </w:rPr>
              <w:t>I</w:t>
            </w:r>
            <w:r w:rsidRPr="19B44698">
              <w:rPr>
                <w:rFonts w:ascii="Cambria" w:hAnsi="Cambria"/>
                <w:sz w:val="24"/>
                <w:szCs w:val="24"/>
                <w:lang w:val="ro-RO"/>
              </w:rPr>
              <w:t>ndependent</w:t>
            </w:r>
          </w:p>
        </w:tc>
        <w:tc>
          <w:tcPr>
            <w:tcW w:w="1364" w:type="pct"/>
            <w:vMerge w:val="restart"/>
            <w:vAlign w:val="center"/>
          </w:tcPr>
          <w:p w14:paraId="1A8EDDC8" w14:textId="77777777" w:rsidR="00315E29" w:rsidRPr="00B86B94" w:rsidRDefault="00315E29" w:rsidP="00C45BD4">
            <w:pPr>
              <w:jc w:val="center"/>
              <w:rPr>
                <w:rFonts w:ascii="Cambria" w:hAnsi="Cambria"/>
                <w:sz w:val="24"/>
                <w:szCs w:val="24"/>
                <w:lang w:val="ro-RO"/>
              </w:rPr>
            </w:pPr>
            <w:r w:rsidRPr="00B86B94">
              <w:rPr>
                <w:rFonts w:ascii="Cambria" w:hAnsi="Cambria"/>
                <w:sz w:val="24"/>
                <w:szCs w:val="24"/>
                <w:lang w:val="ro-RO"/>
              </w:rPr>
              <w:t>Normal probability distribution</w:t>
            </w:r>
          </w:p>
          <w:p w14:paraId="75DF0071" w14:textId="77777777" w:rsidR="00315E29" w:rsidRDefault="00315E29" w:rsidP="00C45BD4">
            <w:pPr>
              <w:jc w:val="center"/>
              <w:rPr>
                <w:rFonts w:ascii="Cambria" w:hAnsi="Cambria"/>
                <w:b/>
                <w:bCs/>
                <w:sz w:val="24"/>
                <w:szCs w:val="24"/>
                <w:lang w:val="ro-RO"/>
              </w:rPr>
            </w:pPr>
          </w:p>
        </w:tc>
        <w:tc>
          <w:tcPr>
            <w:tcW w:w="1289" w:type="pct"/>
            <w:vAlign w:val="center"/>
          </w:tcPr>
          <w:p w14:paraId="0720F780" w14:textId="77777777" w:rsidR="00315E29" w:rsidRPr="00646AB8" w:rsidRDefault="00315E29" w:rsidP="00C45BD4">
            <w:pPr>
              <w:jc w:val="center"/>
              <w:rPr>
                <w:rFonts w:ascii="Cambria" w:hAnsi="Cambria"/>
                <w:bCs/>
                <w:sz w:val="24"/>
                <w:szCs w:val="24"/>
                <w:lang w:val="ro-RO"/>
              </w:rPr>
            </w:pPr>
            <w:r w:rsidRPr="00646AB8">
              <w:rPr>
                <w:rFonts w:ascii="Cambria" w:hAnsi="Cambria"/>
                <w:bCs/>
                <w:sz w:val="24"/>
                <w:szCs w:val="24"/>
                <w:lang w:val="ro-RO"/>
              </w:rPr>
              <w:t>without statistically signifcant difference (equal)</w:t>
            </w:r>
          </w:p>
        </w:tc>
        <w:tc>
          <w:tcPr>
            <w:tcW w:w="1288" w:type="pct"/>
            <w:vAlign w:val="center"/>
          </w:tcPr>
          <w:p w14:paraId="16C39423" w14:textId="77777777" w:rsidR="00315E29" w:rsidRPr="6DACB187" w:rsidRDefault="00315E29" w:rsidP="00C45BD4">
            <w:pPr>
              <w:jc w:val="center"/>
              <w:rPr>
                <w:rFonts w:ascii="Cambria" w:hAnsi="Cambria"/>
                <w:b/>
                <w:bCs/>
                <w:sz w:val="24"/>
                <w:szCs w:val="24"/>
                <w:lang w:val="ro-RO"/>
              </w:rPr>
            </w:pPr>
            <w:r w:rsidRPr="00B86B94">
              <w:rPr>
                <w:rFonts w:ascii="Cambria" w:hAnsi="Cambria"/>
                <w:sz w:val="24"/>
                <w:szCs w:val="24"/>
                <w:lang w:val="ro-RO"/>
              </w:rPr>
              <w:t xml:space="preserve">Student's t-test with equal variances </w:t>
            </w:r>
          </w:p>
        </w:tc>
      </w:tr>
      <w:tr w:rsidR="00315E29" w14:paraId="5EC9EA6F" w14:textId="77777777" w:rsidTr="00C45BD4">
        <w:tc>
          <w:tcPr>
            <w:tcW w:w="1059" w:type="pct"/>
            <w:vMerge/>
            <w:vAlign w:val="center"/>
          </w:tcPr>
          <w:p w14:paraId="4C609010" w14:textId="77777777" w:rsidR="00315E29" w:rsidRPr="19B44698" w:rsidRDefault="00315E29" w:rsidP="00C45BD4">
            <w:pPr>
              <w:jc w:val="center"/>
              <w:rPr>
                <w:rFonts w:ascii="Cambria" w:hAnsi="Cambria"/>
                <w:sz w:val="24"/>
                <w:szCs w:val="24"/>
                <w:lang w:val="ro-RO"/>
              </w:rPr>
            </w:pPr>
          </w:p>
        </w:tc>
        <w:tc>
          <w:tcPr>
            <w:tcW w:w="1364" w:type="pct"/>
            <w:vMerge/>
            <w:vAlign w:val="center"/>
          </w:tcPr>
          <w:p w14:paraId="2F83A48F" w14:textId="77777777" w:rsidR="00315E29" w:rsidRPr="00B86B94" w:rsidRDefault="00315E29" w:rsidP="00C45BD4">
            <w:pPr>
              <w:jc w:val="center"/>
              <w:rPr>
                <w:rFonts w:ascii="Cambria" w:hAnsi="Cambria"/>
                <w:sz w:val="24"/>
                <w:szCs w:val="24"/>
                <w:lang w:val="ro-RO"/>
              </w:rPr>
            </w:pPr>
          </w:p>
        </w:tc>
        <w:tc>
          <w:tcPr>
            <w:tcW w:w="1289" w:type="pct"/>
            <w:vAlign w:val="center"/>
          </w:tcPr>
          <w:p w14:paraId="684CC741" w14:textId="77777777" w:rsidR="00315E29" w:rsidRPr="6DACB187" w:rsidRDefault="00315E29" w:rsidP="00C45BD4">
            <w:pPr>
              <w:jc w:val="center"/>
              <w:rPr>
                <w:rFonts w:ascii="Cambria" w:hAnsi="Cambria"/>
                <w:b/>
                <w:bCs/>
                <w:sz w:val="24"/>
                <w:szCs w:val="24"/>
                <w:lang w:val="ro-RO"/>
              </w:rPr>
            </w:pPr>
            <w:r w:rsidRPr="00646AB8">
              <w:rPr>
                <w:rFonts w:ascii="Cambria" w:hAnsi="Cambria"/>
                <w:bCs/>
                <w:sz w:val="24"/>
                <w:szCs w:val="24"/>
                <w:lang w:val="ro-RO"/>
              </w:rPr>
              <w:t>with statistically signifcant difference (</w:t>
            </w:r>
            <w:r>
              <w:rPr>
                <w:rFonts w:ascii="Cambria" w:hAnsi="Cambria"/>
                <w:bCs/>
                <w:sz w:val="24"/>
                <w:szCs w:val="24"/>
                <w:lang w:val="ro-RO"/>
              </w:rPr>
              <w:t>un</w:t>
            </w:r>
            <w:r w:rsidRPr="00646AB8">
              <w:rPr>
                <w:rFonts w:ascii="Cambria" w:hAnsi="Cambria"/>
                <w:bCs/>
                <w:sz w:val="24"/>
                <w:szCs w:val="24"/>
                <w:lang w:val="ro-RO"/>
              </w:rPr>
              <w:t>equal)</w:t>
            </w:r>
          </w:p>
        </w:tc>
        <w:tc>
          <w:tcPr>
            <w:tcW w:w="1288" w:type="pct"/>
            <w:vAlign w:val="center"/>
          </w:tcPr>
          <w:p w14:paraId="6485097D" w14:textId="77777777" w:rsidR="00315E29" w:rsidRPr="6DACB187" w:rsidRDefault="00315E29" w:rsidP="00C45BD4">
            <w:pPr>
              <w:jc w:val="center"/>
              <w:rPr>
                <w:rFonts w:ascii="Cambria" w:hAnsi="Cambria"/>
                <w:b/>
                <w:bCs/>
                <w:sz w:val="24"/>
                <w:szCs w:val="24"/>
                <w:lang w:val="ro-RO"/>
              </w:rPr>
            </w:pPr>
            <w:r w:rsidRPr="00B86B94">
              <w:rPr>
                <w:rFonts w:ascii="Cambria" w:hAnsi="Cambria"/>
                <w:sz w:val="24"/>
                <w:szCs w:val="24"/>
                <w:lang w:val="ro-RO"/>
              </w:rPr>
              <w:t>Student's t-test with unequal variances</w:t>
            </w:r>
            <w:r>
              <w:rPr>
                <w:rFonts w:ascii="Cambria" w:hAnsi="Cambria"/>
                <w:sz w:val="24"/>
                <w:szCs w:val="24"/>
                <w:lang w:val="ro-RO"/>
              </w:rPr>
              <w:t xml:space="preserve"> (Welch’s test)</w:t>
            </w:r>
          </w:p>
        </w:tc>
      </w:tr>
      <w:tr w:rsidR="00315E29" w:rsidRPr="003F36C6" w14:paraId="0BBCEE59" w14:textId="77777777" w:rsidTr="00F82859">
        <w:trPr>
          <w:trHeight w:val="767"/>
        </w:trPr>
        <w:tc>
          <w:tcPr>
            <w:tcW w:w="1059" w:type="pct"/>
            <w:vMerge/>
            <w:vAlign w:val="center"/>
          </w:tcPr>
          <w:p w14:paraId="03337EFE" w14:textId="77777777" w:rsidR="00315E29" w:rsidRDefault="00315E29" w:rsidP="00C45BD4">
            <w:pPr>
              <w:jc w:val="center"/>
              <w:rPr>
                <w:rFonts w:ascii="Cambria" w:hAnsi="Cambria"/>
                <w:sz w:val="24"/>
                <w:szCs w:val="24"/>
                <w:lang w:val="ro-RO"/>
              </w:rPr>
            </w:pPr>
          </w:p>
        </w:tc>
        <w:tc>
          <w:tcPr>
            <w:tcW w:w="1364" w:type="pct"/>
            <w:vAlign w:val="center"/>
          </w:tcPr>
          <w:p w14:paraId="699B8181" w14:textId="77777777" w:rsidR="00315E29" w:rsidRDefault="00315E29" w:rsidP="00C45BD4">
            <w:pPr>
              <w:jc w:val="center"/>
              <w:rPr>
                <w:rFonts w:ascii="Cambria" w:hAnsi="Cambria"/>
                <w:b/>
                <w:bCs/>
                <w:sz w:val="24"/>
                <w:szCs w:val="24"/>
                <w:u w:val="single"/>
                <w:lang w:val="ro-RO"/>
              </w:rPr>
            </w:pPr>
            <w:r>
              <w:rPr>
                <w:rFonts w:ascii="Cambria" w:hAnsi="Cambria"/>
                <w:sz w:val="24"/>
                <w:szCs w:val="24"/>
                <w:lang w:val="ro-RO"/>
              </w:rPr>
              <w:t xml:space="preserve">Non-normal </w:t>
            </w:r>
            <w:r w:rsidRPr="00B86B94">
              <w:rPr>
                <w:rFonts w:ascii="Cambria" w:hAnsi="Cambria"/>
                <w:sz w:val="24"/>
                <w:szCs w:val="24"/>
                <w:lang w:val="ro-RO"/>
              </w:rPr>
              <w:t>probability</w:t>
            </w:r>
            <w:r>
              <w:rPr>
                <w:rFonts w:ascii="Cambria" w:hAnsi="Cambria"/>
                <w:sz w:val="24"/>
                <w:szCs w:val="24"/>
                <w:lang w:val="ro-RO"/>
              </w:rPr>
              <w:t xml:space="preserve"> distribution</w:t>
            </w:r>
          </w:p>
        </w:tc>
        <w:tc>
          <w:tcPr>
            <w:tcW w:w="1289" w:type="pct"/>
            <w:vAlign w:val="center"/>
          </w:tcPr>
          <w:p w14:paraId="0DC42AA7" w14:textId="77777777" w:rsidR="00315E29" w:rsidRDefault="00315E29" w:rsidP="00C45BD4">
            <w:pPr>
              <w:jc w:val="center"/>
              <w:rPr>
                <w:rFonts w:ascii="Cambria" w:hAnsi="Cambria"/>
                <w:sz w:val="24"/>
                <w:szCs w:val="24"/>
                <w:lang w:val="ro-RO"/>
              </w:rPr>
            </w:pPr>
            <w:r>
              <w:rPr>
                <w:rFonts w:ascii="Cambria" w:hAnsi="Cambria"/>
                <w:sz w:val="24"/>
                <w:szCs w:val="24"/>
                <w:lang w:val="ro-RO"/>
              </w:rPr>
              <w:t>-</w:t>
            </w:r>
          </w:p>
        </w:tc>
        <w:tc>
          <w:tcPr>
            <w:tcW w:w="1288" w:type="pct"/>
            <w:vAlign w:val="center"/>
          </w:tcPr>
          <w:p w14:paraId="39A50BA8" w14:textId="77777777" w:rsidR="00315E29" w:rsidRDefault="00315E29" w:rsidP="00C45BD4">
            <w:pPr>
              <w:jc w:val="center"/>
              <w:rPr>
                <w:rFonts w:ascii="Cambria" w:hAnsi="Cambria"/>
                <w:sz w:val="24"/>
                <w:szCs w:val="24"/>
                <w:lang w:val="ro-RO"/>
              </w:rPr>
            </w:pPr>
            <w:r>
              <w:rPr>
                <w:rFonts w:ascii="Cambria" w:hAnsi="Cambria"/>
                <w:sz w:val="24"/>
                <w:szCs w:val="24"/>
                <w:lang w:val="ro-RO"/>
              </w:rPr>
              <w:t>Mann-Whitney U test</w:t>
            </w:r>
          </w:p>
        </w:tc>
      </w:tr>
      <w:tr w:rsidR="00315E29" w:rsidRPr="003F36C6" w14:paraId="5ACE17E8" w14:textId="77777777" w:rsidTr="00F82859">
        <w:trPr>
          <w:trHeight w:val="906"/>
        </w:trPr>
        <w:tc>
          <w:tcPr>
            <w:tcW w:w="1059" w:type="pct"/>
            <w:vMerge w:val="restart"/>
            <w:vAlign w:val="center"/>
          </w:tcPr>
          <w:p w14:paraId="6A10764A" w14:textId="77777777" w:rsidR="00315E29" w:rsidRDefault="00315E29" w:rsidP="00C45BD4">
            <w:pPr>
              <w:jc w:val="center"/>
              <w:rPr>
                <w:rFonts w:ascii="Cambria" w:hAnsi="Cambria"/>
                <w:b/>
                <w:bCs/>
                <w:sz w:val="24"/>
                <w:szCs w:val="24"/>
                <w:u w:val="single"/>
                <w:lang w:val="ro-RO"/>
              </w:rPr>
            </w:pPr>
            <w:r>
              <w:rPr>
                <w:rFonts w:ascii="Cambria" w:hAnsi="Cambria"/>
                <w:sz w:val="24"/>
                <w:szCs w:val="24"/>
                <w:lang w:val="ro-RO"/>
              </w:rPr>
              <w:t>Dependent</w:t>
            </w:r>
          </w:p>
        </w:tc>
        <w:tc>
          <w:tcPr>
            <w:tcW w:w="1364" w:type="pct"/>
            <w:vAlign w:val="center"/>
          </w:tcPr>
          <w:p w14:paraId="1496EA4C" w14:textId="77777777" w:rsidR="00315E29" w:rsidRDefault="00315E29" w:rsidP="00C45BD4">
            <w:pPr>
              <w:jc w:val="center"/>
              <w:rPr>
                <w:rFonts w:ascii="Cambria" w:hAnsi="Cambria"/>
                <w:b/>
                <w:bCs/>
                <w:sz w:val="24"/>
                <w:szCs w:val="24"/>
                <w:u w:val="single"/>
                <w:lang w:val="ro-RO"/>
              </w:rPr>
            </w:pPr>
            <w:r w:rsidRPr="00B86B94">
              <w:rPr>
                <w:rFonts w:ascii="Cambria" w:hAnsi="Cambria"/>
                <w:sz w:val="24"/>
                <w:szCs w:val="24"/>
                <w:lang w:val="ro-RO"/>
              </w:rPr>
              <w:t>Normal probability distribution</w:t>
            </w:r>
          </w:p>
        </w:tc>
        <w:tc>
          <w:tcPr>
            <w:tcW w:w="1289" w:type="pct"/>
            <w:vAlign w:val="center"/>
          </w:tcPr>
          <w:p w14:paraId="7CA73149" w14:textId="77777777" w:rsidR="00315E29" w:rsidRDefault="00315E29" w:rsidP="00C45BD4">
            <w:pPr>
              <w:jc w:val="center"/>
              <w:rPr>
                <w:rFonts w:ascii="Cambria" w:hAnsi="Cambria"/>
                <w:b/>
                <w:bCs/>
                <w:sz w:val="24"/>
                <w:szCs w:val="24"/>
                <w:u w:val="single"/>
                <w:lang w:val="ro-RO"/>
              </w:rPr>
            </w:pPr>
            <w:r>
              <w:rPr>
                <w:rFonts w:ascii="Cambria" w:hAnsi="Cambria"/>
                <w:sz w:val="24"/>
                <w:szCs w:val="24"/>
                <w:lang w:val="ro-RO"/>
              </w:rPr>
              <w:t>-</w:t>
            </w:r>
          </w:p>
        </w:tc>
        <w:tc>
          <w:tcPr>
            <w:tcW w:w="1288" w:type="pct"/>
            <w:vAlign w:val="center"/>
          </w:tcPr>
          <w:p w14:paraId="351AA8E5" w14:textId="77777777" w:rsidR="00315E29" w:rsidRDefault="00315E29" w:rsidP="00C45BD4">
            <w:pPr>
              <w:jc w:val="center"/>
              <w:rPr>
                <w:rFonts w:ascii="Cambria" w:hAnsi="Cambria"/>
                <w:b/>
                <w:sz w:val="24"/>
                <w:szCs w:val="24"/>
                <w:u w:val="single"/>
                <w:lang w:val="ro-RO"/>
              </w:rPr>
            </w:pPr>
            <w:r w:rsidRPr="00B86B94">
              <w:rPr>
                <w:rFonts w:ascii="Cambria" w:hAnsi="Cambria"/>
                <w:bCs/>
                <w:sz w:val="24"/>
                <w:szCs w:val="24"/>
                <w:lang w:val="ro-RO"/>
              </w:rPr>
              <w:t>Student's t-test on dependent samples</w:t>
            </w:r>
            <w:r>
              <w:rPr>
                <w:rFonts w:ascii="Cambria" w:hAnsi="Cambria"/>
                <w:bCs/>
                <w:sz w:val="24"/>
                <w:szCs w:val="24"/>
                <w:lang w:val="ro-RO"/>
              </w:rPr>
              <w:t xml:space="preserve"> (Paired t-test)</w:t>
            </w:r>
          </w:p>
        </w:tc>
      </w:tr>
      <w:tr w:rsidR="00315E29" w:rsidRPr="003F36C6" w14:paraId="3290775B" w14:textId="77777777" w:rsidTr="00F82859">
        <w:trPr>
          <w:trHeight w:val="835"/>
        </w:trPr>
        <w:tc>
          <w:tcPr>
            <w:tcW w:w="1059" w:type="pct"/>
            <w:vMerge/>
            <w:vAlign w:val="center"/>
          </w:tcPr>
          <w:p w14:paraId="2F77FA65" w14:textId="77777777" w:rsidR="00315E29" w:rsidRDefault="00315E29" w:rsidP="00C45BD4">
            <w:pPr>
              <w:jc w:val="center"/>
              <w:rPr>
                <w:rFonts w:ascii="Cambria" w:hAnsi="Cambria"/>
                <w:sz w:val="24"/>
                <w:szCs w:val="24"/>
                <w:lang w:val="ro-RO"/>
              </w:rPr>
            </w:pPr>
          </w:p>
        </w:tc>
        <w:tc>
          <w:tcPr>
            <w:tcW w:w="1364" w:type="pct"/>
            <w:vAlign w:val="center"/>
          </w:tcPr>
          <w:p w14:paraId="28CDC9BD" w14:textId="77777777" w:rsidR="00315E29" w:rsidRPr="00B86B94" w:rsidRDefault="00315E29" w:rsidP="00C45BD4">
            <w:pPr>
              <w:jc w:val="center"/>
              <w:rPr>
                <w:rFonts w:ascii="Cambria" w:hAnsi="Cambria"/>
                <w:sz w:val="24"/>
                <w:szCs w:val="24"/>
                <w:lang w:val="ro-RO"/>
              </w:rPr>
            </w:pPr>
            <w:r>
              <w:rPr>
                <w:rFonts w:ascii="Cambria" w:hAnsi="Cambria"/>
                <w:sz w:val="24"/>
                <w:szCs w:val="24"/>
                <w:lang w:val="ro-RO"/>
              </w:rPr>
              <w:t xml:space="preserve">Non-normal </w:t>
            </w:r>
            <w:r w:rsidRPr="00B86B94">
              <w:rPr>
                <w:rFonts w:ascii="Cambria" w:hAnsi="Cambria"/>
                <w:sz w:val="24"/>
                <w:szCs w:val="24"/>
                <w:lang w:val="ro-RO"/>
              </w:rPr>
              <w:t>probability</w:t>
            </w:r>
            <w:r>
              <w:rPr>
                <w:rFonts w:ascii="Cambria" w:hAnsi="Cambria"/>
                <w:sz w:val="24"/>
                <w:szCs w:val="24"/>
                <w:lang w:val="ro-RO"/>
              </w:rPr>
              <w:t xml:space="preserve"> distribution</w:t>
            </w:r>
          </w:p>
        </w:tc>
        <w:tc>
          <w:tcPr>
            <w:tcW w:w="1289" w:type="pct"/>
            <w:vAlign w:val="center"/>
          </w:tcPr>
          <w:p w14:paraId="79C1115A" w14:textId="77777777" w:rsidR="00315E29" w:rsidRDefault="00315E29" w:rsidP="00C45BD4">
            <w:pPr>
              <w:jc w:val="center"/>
              <w:rPr>
                <w:rFonts w:ascii="Cambria" w:hAnsi="Cambria"/>
                <w:sz w:val="24"/>
                <w:szCs w:val="24"/>
                <w:lang w:val="ro-RO"/>
              </w:rPr>
            </w:pPr>
            <w:r>
              <w:rPr>
                <w:rFonts w:ascii="Cambria" w:hAnsi="Cambria"/>
                <w:sz w:val="24"/>
                <w:szCs w:val="24"/>
                <w:lang w:val="ro-RO"/>
              </w:rPr>
              <w:t>-</w:t>
            </w:r>
          </w:p>
        </w:tc>
        <w:tc>
          <w:tcPr>
            <w:tcW w:w="1288" w:type="pct"/>
            <w:vAlign w:val="center"/>
          </w:tcPr>
          <w:p w14:paraId="7EC3A4A6" w14:textId="77777777" w:rsidR="00315E29" w:rsidRPr="00B86B94" w:rsidRDefault="00315E29" w:rsidP="00C45BD4">
            <w:pPr>
              <w:jc w:val="center"/>
              <w:rPr>
                <w:rFonts w:ascii="Cambria" w:hAnsi="Cambria"/>
                <w:bCs/>
                <w:sz w:val="24"/>
                <w:szCs w:val="24"/>
                <w:lang w:val="ro-RO"/>
              </w:rPr>
            </w:pPr>
            <w:r>
              <w:rPr>
                <w:rFonts w:ascii="Cambria" w:hAnsi="Cambria"/>
                <w:bCs/>
                <w:sz w:val="24"/>
                <w:szCs w:val="24"/>
                <w:lang w:val="ro-RO"/>
              </w:rPr>
              <w:t>Wilcoxon rank test</w:t>
            </w:r>
          </w:p>
        </w:tc>
      </w:tr>
    </w:tbl>
    <w:p w14:paraId="1C67B66D" w14:textId="2820514B" w:rsidR="005908A3" w:rsidRDefault="005908A3" w:rsidP="00315E29">
      <w:pPr>
        <w:pStyle w:val="ListParagraph"/>
        <w:ind w:left="540"/>
        <w:rPr>
          <w:rFonts w:ascii="Cambria" w:hAnsi="Cambria"/>
          <w:sz w:val="24"/>
          <w:szCs w:val="24"/>
          <w:lang w:val="ro-RO"/>
        </w:rPr>
      </w:pPr>
      <w:r>
        <w:rPr>
          <w:rFonts w:ascii="Cambria" w:hAnsi="Cambria"/>
          <w:sz w:val="24"/>
          <w:szCs w:val="24"/>
          <w:lang w:val="ro-RO"/>
        </w:rPr>
        <w:t>Write the name of the test in PowerPoint Slide 1</w:t>
      </w:r>
      <w:r w:rsidR="008E0BA2">
        <w:rPr>
          <w:rFonts w:ascii="Cambria" w:hAnsi="Cambria"/>
          <w:sz w:val="24"/>
          <w:szCs w:val="24"/>
          <w:lang w:val="ro-RO"/>
        </w:rPr>
        <w:t>8</w:t>
      </w:r>
      <w:r>
        <w:rPr>
          <w:rFonts w:ascii="Cambria" w:hAnsi="Cambria"/>
          <w:sz w:val="24"/>
          <w:szCs w:val="24"/>
          <w:lang w:val="ro-RO"/>
        </w:rPr>
        <w:t>.</w:t>
      </w:r>
    </w:p>
    <w:p w14:paraId="7A8B4256" w14:textId="77777777" w:rsidR="005908A3" w:rsidRPr="00D90928" w:rsidRDefault="005908A3" w:rsidP="00315E29">
      <w:pPr>
        <w:pStyle w:val="ListParagraph"/>
        <w:ind w:left="540"/>
        <w:rPr>
          <w:rFonts w:ascii="Cambria" w:hAnsi="Cambria"/>
          <w:sz w:val="24"/>
          <w:szCs w:val="24"/>
          <w:lang w:val="ro-RO"/>
        </w:rPr>
      </w:pPr>
    </w:p>
    <w:p w14:paraId="04B898AA" w14:textId="32B6B309" w:rsidR="00315E29" w:rsidRPr="005908A3" w:rsidRDefault="00315E29" w:rsidP="005908A3">
      <w:pPr>
        <w:pStyle w:val="ListParagraph"/>
        <w:shd w:val="clear" w:color="auto" w:fill="92D050"/>
        <w:ind w:left="540"/>
        <w:rPr>
          <w:rFonts w:ascii="Cambria" w:hAnsi="Cambria"/>
          <w:sz w:val="24"/>
          <w:szCs w:val="24"/>
          <w:lang w:val="ro-RO"/>
        </w:rPr>
      </w:pPr>
      <w:r w:rsidRPr="005908A3">
        <w:rPr>
          <w:rFonts w:ascii="Cambria" w:hAnsi="Cambria"/>
          <w:sz w:val="24"/>
          <w:szCs w:val="24"/>
          <w:lang w:val="ro-RO"/>
        </w:rPr>
        <w:t xml:space="preserve">Step </w:t>
      </w:r>
      <w:r w:rsidR="008E0BA2">
        <w:rPr>
          <w:rFonts w:ascii="Cambria" w:hAnsi="Cambria"/>
          <w:sz w:val="24"/>
          <w:szCs w:val="24"/>
          <w:lang w:val="ro-RO"/>
        </w:rPr>
        <w:t>3</w:t>
      </w:r>
      <w:r w:rsidRPr="005908A3">
        <w:rPr>
          <w:rFonts w:ascii="Cambria" w:hAnsi="Cambria"/>
          <w:sz w:val="24"/>
          <w:szCs w:val="24"/>
          <w:lang w:val="ro-RO"/>
        </w:rPr>
        <w:t xml:space="preserve">. </w:t>
      </w:r>
      <w:r w:rsidR="005908A3">
        <w:rPr>
          <w:rFonts w:ascii="Cambria" w:hAnsi="Cambria"/>
          <w:sz w:val="24"/>
          <w:szCs w:val="24"/>
          <w:lang w:val="ro-RO"/>
        </w:rPr>
        <w:t xml:space="preserve">Make the test </w:t>
      </w:r>
      <w:r w:rsidRPr="005908A3">
        <w:rPr>
          <w:rFonts w:ascii="Cambria" w:hAnsi="Cambria"/>
          <w:sz w:val="24"/>
          <w:szCs w:val="24"/>
          <w:lang w:val="ro-RO"/>
        </w:rPr>
        <w:t>in Jamovi application</w:t>
      </w:r>
    </w:p>
    <w:p w14:paraId="744ED052" w14:textId="77777777" w:rsidR="00315E29" w:rsidRPr="00D90928" w:rsidRDefault="00315E29" w:rsidP="00315E29">
      <w:pPr>
        <w:pStyle w:val="ListParagraph"/>
        <w:ind w:left="540"/>
        <w:rPr>
          <w:rFonts w:ascii="Cambria" w:hAnsi="Cambria"/>
          <w:bCs/>
          <w:sz w:val="24"/>
          <w:szCs w:val="24"/>
          <w:lang w:val="ro-RO"/>
        </w:rPr>
      </w:pPr>
      <w:r w:rsidRPr="00D90928">
        <w:rPr>
          <w:rFonts w:ascii="Cambria" w:hAnsi="Cambria"/>
          <w:sz w:val="24"/>
          <w:szCs w:val="24"/>
          <w:lang w:val="ro-RO"/>
        </w:rPr>
        <w:lastRenderedPageBreak/>
        <w:t>In the Analyses tab, click on the T-Tests button, then select the Independent Samples T-Test option from the menu.</w:t>
      </w:r>
    </w:p>
    <w:p w14:paraId="0E9ACEC1" w14:textId="11AD4290" w:rsidR="00315E29" w:rsidRDefault="00315E29" w:rsidP="00315E29">
      <w:pPr>
        <w:pStyle w:val="ListParagraph"/>
        <w:ind w:left="1440"/>
        <w:rPr>
          <w:bCs/>
          <w:sz w:val="24"/>
          <w:szCs w:val="24"/>
          <w:lang w:val="ro-RO"/>
        </w:rPr>
      </w:pPr>
      <w:r>
        <w:rPr>
          <w:bCs/>
          <w:noProof/>
          <w:sz w:val="24"/>
          <w:szCs w:val="24"/>
          <w:lang w:val="en-US"/>
        </w:rPr>
        <w:drawing>
          <wp:inline distT="0" distB="0" distL="0" distR="0" wp14:anchorId="7D6F7B72" wp14:editId="3EDF3919">
            <wp:extent cx="4984778" cy="1850464"/>
            <wp:effectExtent l="0" t="0" r="6350" b="0"/>
            <wp:docPr id="13338422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t="13784"/>
                    <a:stretch/>
                  </pic:blipFill>
                  <pic:spPr bwMode="auto">
                    <a:xfrm>
                      <a:off x="0" y="0"/>
                      <a:ext cx="4998044" cy="1855389"/>
                    </a:xfrm>
                    <a:prstGeom prst="rect">
                      <a:avLst/>
                    </a:prstGeom>
                    <a:noFill/>
                    <a:ln>
                      <a:noFill/>
                    </a:ln>
                    <a:extLst>
                      <a:ext uri="{53640926-AAD7-44D8-BBD7-CCE9431645EC}">
                        <a14:shadowObscured xmlns:a14="http://schemas.microsoft.com/office/drawing/2010/main"/>
                      </a:ext>
                    </a:extLst>
                  </pic:spPr>
                </pic:pic>
              </a:graphicData>
            </a:graphic>
          </wp:inline>
        </w:drawing>
      </w:r>
    </w:p>
    <w:p w14:paraId="5E27F08E" w14:textId="2A091485" w:rsidR="00315E29" w:rsidRDefault="00E55F22" w:rsidP="00E55F22">
      <w:pPr>
        <w:pStyle w:val="ListParagraph"/>
        <w:numPr>
          <w:ilvl w:val="0"/>
          <w:numId w:val="19"/>
        </w:numPr>
        <w:rPr>
          <w:bCs/>
          <w:sz w:val="24"/>
          <w:szCs w:val="24"/>
          <w:lang w:val="ro-RO"/>
        </w:rPr>
      </w:pPr>
      <w:r>
        <w:rPr>
          <w:bCs/>
          <w:sz w:val="24"/>
          <w:szCs w:val="24"/>
          <w:lang w:val="ro-RO"/>
        </w:rPr>
        <w:t>Choose the variables.</w:t>
      </w:r>
    </w:p>
    <w:p w14:paraId="3D445DCA" w14:textId="1A52C2AA" w:rsidR="00315E29" w:rsidRPr="00C60153" w:rsidRDefault="00E55F22" w:rsidP="00315E29">
      <w:pPr>
        <w:pStyle w:val="ListParagraph"/>
        <w:numPr>
          <w:ilvl w:val="0"/>
          <w:numId w:val="19"/>
        </w:numPr>
        <w:rPr>
          <w:rFonts w:ascii="Cambria" w:hAnsi="Cambria"/>
          <w:bCs/>
          <w:sz w:val="24"/>
          <w:szCs w:val="24"/>
          <w:lang w:val="ro-RO"/>
        </w:rPr>
      </w:pPr>
      <w:r>
        <w:rPr>
          <w:rFonts w:ascii="Cambria" w:hAnsi="Cambria"/>
          <w:bCs/>
          <w:sz w:val="24"/>
          <w:szCs w:val="24"/>
          <w:lang w:val="ro-RO"/>
        </w:rPr>
        <w:t>I</w:t>
      </w:r>
      <w:r w:rsidR="00315E29" w:rsidRPr="00C60153">
        <w:rPr>
          <w:rFonts w:ascii="Cambria" w:hAnsi="Cambria"/>
          <w:bCs/>
          <w:sz w:val="24"/>
          <w:szCs w:val="24"/>
          <w:lang w:val="ro-RO"/>
        </w:rPr>
        <w:t xml:space="preserve">n the Tests section, choose the option: </w:t>
      </w:r>
      <w:r w:rsidR="00315E29" w:rsidRPr="00830312">
        <w:rPr>
          <w:rFonts w:ascii="Cambria" w:hAnsi="Cambria"/>
          <w:bCs/>
          <w:sz w:val="24"/>
          <w:szCs w:val="24"/>
          <w:highlight w:val="lightGray"/>
          <w:lang w:val="ro-RO"/>
        </w:rPr>
        <w:t xml:space="preserve">Student’s </w:t>
      </w:r>
      <w:r w:rsidR="00EF13EF" w:rsidRPr="00830312">
        <w:rPr>
          <w:rFonts w:ascii="Cambria" w:hAnsi="Cambria"/>
          <w:bCs/>
          <w:sz w:val="24"/>
          <w:szCs w:val="24"/>
          <w:highlight w:val="lightGray"/>
          <w:lang w:val="ro-RO"/>
        </w:rPr>
        <w:t xml:space="preserve">for </w:t>
      </w:r>
      <w:r w:rsidR="00315E29" w:rsidRPr="00830312">
        <w:rPr>
          <w:rFonts w:ascii="Cambria" w:hAnsi="Cambria"/>
          <w:bCs/>
          <w:sz w:val="24"/>
          <w:szCs w:val="24"/>
          <w:highlight w:val="lightGray"/>
          <w:lang w:val="ro-RO"/>
        </w:rPr>
        <w:t>Student’s test with equal variances</w:t>
      </w:r>
      <w:r w:rsidR="00EF13EF">
        <w:rPr>
          <w:rFonts w:ascii="Cambria" w:hAnsi="Cambria"/>
          <w:bCs/>
          <w:sz w:val="24"/>
          <w:szCs w:val="24"/>
          <w:lang w:val="ro-RO"/>
        </w:rPr>
        <w:t xml:space="preserve"> </w:t>
      </w:r>
      <w:r w:rsidR="00EF13EF" w:rsidRPr="00830312">
        <w:rPr>
          <w:rFonts w:ascii="Cambria" w:hAnsi="Cambria"/>
          <w:b/>
          <w:bCs/>
          <w:sz w:val="24"/>
          <w:szCs w:val="24"/>
          <w:lang w:val="ro-RO"/>
        </w:rPr>
        <w:t>or</w:t>
      </w:r>
      <w:r w:rsidR="00EF13EF">
        <w:rPr>
          <w:rFonts w:ascii="Cambria" w:hAnsi="Cambria"/>
          <w:bCs/>
          <w:sz w:val="24"/>
          <w:szCs w:val="24"/>
          <w:lang w:val="ro-RO"/>
        </w:rPr>
        <w:t xml:space="preserve"> </w:t>
      </w:r>
      <w:r w:rsidR="00EF13EF" w:rsidRPr="00830312">
        <w:rPr>
          <w:rFonts w:ascii="Cambria" w:hAnsi="Cambria"/>
          <w:bCs/>
          <w:sz w:val="24"/>
          <w:szCs w:val="24"/>
          <w:highlight w:val="yellow"/>
          <w:lang w:val="ro-RO"/>
        </w:rPr>
        <w:t xml:space="preserve">Welch’s test for Student’s test with </w:t>
      </w:r>
      <w:r w:rsidR="00830312" w:rsidRPr="00830312">
        <w:rPr>
          <w:rFonts w:ascii="Cambria" w:hAnsi="Cambria"/>
          <w:bCs/>
          <w:sz w:val="24"/>
          <w:szCs w:val="24"/>
          <w:highlight w:val="yellow"/>
          <w:lang w:val="ro-RO"/>
        </w:rPr>
        <w:t>un</w:t>
      </w:r>
      <w:r w:rsidR="00EF13EF" w:rsidRPr="00830312">
        <w:rPr>
          <w:rFonts w:ascii="Cambria" w:hAnsi="Cambria"/>
          <w:bCs/>
          <w:sz w:val="24"/>
          <w:szCs w:val="24"/>
          <w:highlight w:val="yellow"/>
          <w:lang w:val="ro-RO"/>
        </w:rPr>
        <w:t>equal variances</w:t>
      </w:r>
      <w:r w:rsidR="00830312">
        <w:rPr>
          <w:rFonts w:ascii="Cambria" w:hAnsi="Cambria"/>
          <w:bCs/>
          <w:sz w:val="24"/>
          <w:szCs w:val="24"/>
          <w:lang w:val="ro-RO"/>
        </w:rPr>
        <w:t xml:space="preserve"> </w:t>
      </w:r>
      <w:r w:rsidR="00830312" w:rsidRPr="00830312">
        <w:rPr>
          <w:rFonts w:ascii="Cambria" w:hAnsi="Cambria"/>
          <w:b/>
          <w:bCs/>
          <w:sz w:val="24"/>
          <w:szCs w:val="24"/>
          <w:lang w:val="ro-RO"/>
        </w:rPr>
        <w:t>or</w:t>
      </w:r>
      <w:r w:rsidR="00830312">
        <w:rPr>
          <w:rFonts w:ascii="Cambria" w:hAnsi="Cambria"/>
          <w:bCs/>
          <w:sz w:val="24"/>
          <w:szCs w:val="24"/>
          <w:lang w:val="ro-RO"/>
        </w:rPr>
        <w:t xml:space="preserve"> </w:t>
      </w:r>
      <w:r w:rsidR="00830312" w:rsidRPr="00830312">
        <w:rPr>
          <w:rFonts w:ascii="Cambria" w:hAnsi="Cambria"/>
          <w:bCs/>
          <w:sz w:val="24"/>
          <w:szCs w:val="24"/>
          <w:highlight w:val="green"/>
          <w:lang w:val="ro-RO"/>
        </w:rPr>
        <w:t>Mann-Whitney U</w:t>
      </w:r>
    </w:p>
    <w:p w14:paraId="02CEDEEF" w14:textId="5A270F0F" w:rsidR="00315E29" w:rsidRPr="00C60153" w:rsidRDefault="00315E29" w:rsidP="00315E29">
      <w:pPr>
        <w:rPr>
          <w:bCs/>
          <w:sz w:val="24"/>
          <w:szCs w:val="24"/>
          <w:lang w:val="ro-RO"/>
        </w:rPr>
      </w:pPr>
      <w:r w:rsidRPr="00C60153">
        <w:rPr>
          <w:bCs/>
          <w:sz w:val="24"/>
          <w:szCs w:val="24"/>
          <w:lang w:val="ro-RO"/>
        </w:rPr>
        <w:t xml:space="preserve">               </w:t>
      </w:r>
      <w:r w:rsidR="00830312" w:rsidRPr="00830312">
        <w:rPr>
          <w:bCs/>
          <w:sz w:val="24"/>
          <w:szCs w:val="24"/>
          <w:lang w:val="ro-RO"/>
        </w:rPr>
        <w:drawing>
          <wp:inline distT="0" distB="0" distL="0" distR="0" wp14:anchorId="277985EC" wp14:editId="7C136F8B">
            <wp:extent cx="1524213" cy="1810003"/>
            <wp:effectExtent l="0" t="0" r="0" b="0"/>
            <wp:docPr id="1333842250" name="Picture 133384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524213" cy="1810003"/>
                    </a:xfrm>
                    <a:prstGeom prst="rect">
                      <a:avLst/>
                    </a:prstGeom>
                  </pic:spPr>
                </pic:pic>
              </a:graphicData>
            </a:graphic>
          </wp:inline>
        </w:drawing>
      </w:r>
      <w:r w:rsidRPr="00C60153">
        <w:rPr>
          <w:bCs/>
          <w:sz w:val="24"/>
          <w:szCs w:val="24"/>
          <w:lang w:val="ro-RO"/>
        </w:rPr>
        <w:t xml:space="preserve"> </w:t>
      </w:r>
    </w:p>
    <w:p w14:paraId="554B346A" w14:textId="77777777" w:rsidR="00315E29" w:rsidRPr="005E76D1" w:rsidRDefault="00315E29" w:rsidP="00315E29">
      <w:pPr>
        <w:pStyle w:val="ListParagraph"/>
        <w:numPr>
          <w:ilvl w:val="0"/>
          <w:numId w:val="5"/>
        </w:numPr>
        <w:spacing w:line="360" w:lineRule="auto"/>
        <w:rPr>
          <w:rFonts w:ascii="Cambria" w:hAnsi="Cambria"/>
          <w:bCs/>
          <w:sz w:val="24"/>
          <w:szCs w:val="24"/>
          <w:lang w:val="ro-RO"/>
        </w:rPr>
      </w:pPr>
      <w:r>
        <w:rPr>
          <w:rFonts w:ascii="Cambria" w:hAnsi="Cambria"/>
          <w:bCs/>
          <w:sz w:val="24"/>
          <w:szCs w:val="24"/>
          <w:lang w:val="ro-RO"/>
        </w:rPr>
        <w:t>The results will be in the right part of the screen</w:t>
      </w:r>
    </w:p>
    <w:p w14:paraId="0E6CB995" w14:textId="00DE148A" w:rsidR="00830312" w:rsidRPr="00830312" w:rsidRDefault="00830312" w:rsidP="00830312">
      <w:pPr>
        <w:pStyle w:val="ListParagraph"/>
        <w:numPr>
          <w:ilvl w:val="0"/>
          <w:numId w:val="5"/>
        </w:numPr>
        <w:shd w:val="clear" w:color="auto" w:fill="92D050"/>
        <w:spacing w:after="0" w:line="240" w:lineRule="auto"/>
        <w:jc w:val="both"/>
        <w:rPr>
          <w:rFonts w:ascii="Cambria" w:hAnsi="Cambria"/>
          <w:bCs/>
          <w:sz w:val="24"/>
          <w:szCs w:val="24"/>
          <w:lang w:val="ro-RO"/>
        </w:rPr>
      </w:pPr>
      <w:r w:rsidRPr="00830312">
        <w:rPr>
          <w:rFonts w:ascii="Cambria" w:hAnsi="Cambria"/>
          <w:bCs/>
          <w:color w:val="000000" w:themeColor="text1"/>
          <w:sz w:val="24"/>
          <w:szCs w:val="24"/>
          <w:lang w:val="ro-RO"/>
        </w:rPr>
        <w:t xml:space="preserve">Step 3. Interpretation of the test result on independent samples. </w:t>
      </w:r>
      <w:r w:rsidRPr="00830312">
        <w:rPr>
          <w:rFonts w:ascii="Times New Roman" w:hAnsi="Times New Roman" w:cs="Times New Roman"/>
          <w:sz w:val="24"/>
          <w:szCs w:val="24"/>
          <w:lang w:val="ro-RO"/>
        </w:rPr>
        <w:t>Complete the PowerPoint presentation slide 1</w:t>
      </w:r>
      <w:r w:rsidR="00E55F22">
        <w:rPr>
          <w:rFonts w:ascii="Times New Roman" w:hAnsi="Times New Roman" w:cs="Times New Roman"/>
          <w:sz w:val="24"/>
          <w:szCs w:val="24"/>
          <w:lang w:val="ro-RO"/>
        </w:rPr>
        <w:t>8-19</w:t>
      </w:r>
      <w:r w:rsidRPr="00830312">
        <w:rPr>
          <w:rFonts w:ascii="Times New Roman" w:hAnsi="Times New Roman" w:cs="Times New Roman"/>
          <w:sz w:val="24"/>
          <w:szCs w:val="24"/>
          <w:lang w:val="ro-RO"/>
        </w:rPr>
        <w:t>.</w:t>
      </w:r>
    </w:p>
    <w:p w14:paraId="09976E0F" w14:textId="77777777" w:rsidR="004650DF" w:rsidRDefault="004650DF" w:rsidP="00976C83">
      <w:pPr>
        <w:pStyle w:val="ListParagraph"/>
        <w:spacing w:after="0" w:line="240" w:lineRule="auto"/>
        <w:ind w:left="426" w:hanging="426"/>
        <w:jc w:val="both"/>
        <w:rPr>
          <w:rFonts w:ascii="Cambria" w:hAnsi="Cambria" w:cs="Times New Roman"/>
          <w:b/>
          <w:bCs/>
          <w:sz w:val="24"/>
          <w:szCs w:val="24"/>
          <w:lang w:val="ro-RO"/>
        </w:rPr>
      </w:pPr>
    </w:p>
    <w:p w14:paraId="2301CF69" w14:textId="77777777" w:rsidR="00E34B56" w:rsidRDefault="00E34B56">
      <w:pPr>
        <w:pStyle w:val="ListParagraph"/>
        <w:spacing w:after="0" w:line="240" w:lineRule="auto"/>
        <w:ind w:left="426"/>
        <w:jc w:val="both"/>
        <w:rPr>
          <w:b/>
          <w:sz w:val="24"/>
          <w:szCs w:val="24"/>
          <w:lang w:val="ro-RO"/>
        </w:rPr>
      </w:pPr>
    </w:p>
    <w:sectPr w:rsidR="00E34B56">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E8BB9" w14:textId="77777777" w:rsidR="00672FA9" w:rsidRDefault="00672FA9">
      <w:pPr>
        <w:spacing w:after="0" w:line="240" w:lineRule="auto"/>
      </w:pPr>
      <w:r>
        <w:separator/>
      </w:r>
    </w:p>
  </w:endnote>
  <w:endnote w:type="continuationSeparator" w:id="0">
    <w:p w14:paraId="179C3693" w14:textId="77777777" w:rsidR="00672FA9" w:rsidRDefault="00672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Narrow">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C45BD4" w14:paraId="7DC8956F" w14:textId="77777777">
      <w:trPr>
        <w:jc w:val="right"/>
      </w:trPr>
      <w:tc>
        <w:tcPr>
          <w:tcW w:w="4795" w:type="dxa"/>
          <w:vAlign w:val="center"/>
        </w:tcPr>
        <w:p w14:paraId="2AB171C1" w14:textId="5F1E82F6" w:rsidR="00C45BD4" w:rsidRPr="003F36C6" w:rsidRDefault="00C45BD4">
          <w:pPr>
            <w:pStyle w:val="Header"/>
            <w:jc w:val="right"/>
            <w:rPr>
              <w:caps/>
              <w:color w:val="000000" w:themeColor="text1"/>
              <w:lang w:val="en-US"/>
            </w:rPr>
          </w:pPr>
          <w:sdt>
            <w:sdtPr>
              <w:rPr>
                <w:caps/>
                <w:color w:val="000000" w:themeColor="text1"/>
                <w:lang w:val="en-US"/>
              </w:rPr>
              <w:alias w:val="Author"/>
              <w:tag w:val=""/>
              <w:id w:val="1534539408"/>
              <w:placeholder>
                <w:docPart w:val="F1FC8D7796244F0E9939D4C222C0A5C6"/>
              </w:placeholder>
              <w:dataBinding w:prefixMappings="xmlns:ns0='http://purl.org/dc/elements/1.1/' xmlns:ns1='http://schemas.openxmlformats.org/package/2006/metadata/core-properties' " w:xpath="/ns1:coreProperties[1]/ns0:creator[1]" w:storeItemID="{6C3C8BC8-F283-45AE-878A-BAB7291924A1}"/>
              <w:text/>
            </w:sdtPr>
            <w:sdtContent>
              <w:r w:rsidRPr="003F36C6">
                <w:rPr>
                  <w:caps/>
                  <w:color w:val="000000" w:themeColor="text1"/>
                  <w:lang w:val="en-US"/>
                </w:rPr>
                <w:t>Mihaela Iancu</w:t>
              </w:r>
            </w:sdtContent>
          </w:sdt>
          <w:r w:rsidRPr="003F36C6">
            <w:rPr>
              <w:caps/>
              <w:color w:val="000000" w:themeColor="text1"/>
              <w:lang w:val="en-US"/>
            </w:rPr>
            <w:t>, ANDREEA GHEBAN-Roșca</w:t>
          </w:r>
          <w:r w:rsidR="003F1753">
            <w:rPr>
              <w:caps/>
              <w:color w:val="000000" w:themeColor="text1"/>
              <w:lang w:val="en-US"/>
            </w:rPr>
            <w:t>, Bondor Cosmina-Ioana</w:t>
          </w:r>
        </w:p>
      </w:tc>
      <w:tc>
        <w:tcPr>
          <w:tcW w:w="250" w:type="pct"/>
          <w:shd w:val="clear" w:color="auto" w:fill="ED7D31" w:themeFill="accent2"/>
          <w:vAlign w:val="center"/>
        </w:tcPr>
        <w:p w14:paraId="7465BB1F" w14:textId="5F320497" w:rsidR="00C45BD4" w:rsidRDefault="00C45BD4">
          <w:pPr>
            <w:pStyle w:val="Footer"/>
            <w:tabs>
              <w:tab w:val="clear" w:pos="4680"/>
              <w:tab w:val="clear" w:pos="9360"/>
            </w:tabs>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614537">
            <w:rPr>
              <w:noProof/>
              <w:color w:val="FFFFFF" w:themeColor="background1"/>
            </w:rPr>
            <w:t>1</w:t>
          </w:r>
          <w:r>
            <w:rPr>
              <w:noProof/>
              <w:color w:val="FFFFFF" w:themeColor="background1"/>
            </w:rPr>
            <w:fldChar w:fldCharType="end"/>
          </w:r>
        </w:p>
      </w:tc>
    </w:tr>
  </w:tbl>
  <w:p w14:paraId="1319C939" w14:textId="77777777" w:rsidR="00C45BD4" w:rsidRDefault="00C45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8A6E5" w14:textId="77777777" w:rsidR="00672FA9" w:rsidRDefault="00672FA9">
      <w:pPr>
        <w:spacing w:after="0" w:line="240" w:lineRule="auto"/>
      </w:pPr>
      <w:r>
        <w:separator/>
      </w:r>
    </w:p>
  </w:footnote>
  <w:footnote w:type="continuationSeparator" w:id="0">
    <w:p w14:paraId="1D99C082" w14:textId="77777777" w:rsidR="00672FA9" w:rsidRDefault="00672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D13"/>
    <w:multiLevelType w:val="hybridMultilevel"/>
    <w:tmpl w:val="F66C32E2"/>
    <w:lvl w:ilvl="0" w:tplc="746E068E">
      <w:start w:val="1"/>
      <w:numFmt w:val="bullet"/>
      <w:lvlText w:val=""/>
      <w:lvlJc w:val="left"/>
      <w:pPr>
        <w:tabs>
          <w:tab w:val="num" w:pos="720"/>
        </w:tabs>
        <w:ind w:left="720" w:hanging="360"/>
      </w:pPr>
      <w:rPr>
        <w:rFonts w:ascii="Wingdings" w:hAnsi="Wingdings" w:hint="default"/>
      </w:rPr>
    </w:lvl>
    <w:lvl w:ilvl="1" w:tplc="EFD8B092" w:tentative="1">
      <w:start w:val="1"/>
      <w:numFmt w:val="bullet"/>
      <w:lvlText w:val=""/>
      <w:lvlJc w:val="left"/>
      <w:pPr>
        <w:tabs>
          <w:tab w:val="num" w:pos="1440"/>
        </w:tabs>
        <w:ind w:left="1440" w:hanging="360"/>
      </w:pPr>
      <w:rPr>
        <w:rFonts w:ascii="Wingdings" w:hAnsi="Wingdings" w:hint="default"/>
      </w:rPr>
    </w:lvl>
    <w:lvl w:ilvl="2" w:tplc="84C28D46" w:tentative="1">
      <w:start w:val="1"/>
      <w:numFmt w:val="bullet"/>
      <w:lvlText w:val=""/>
      <w:lvlJc w:val="left"/>
      <w:pPr>
        <w:tabs>
          <w:tab w:val="num" w:pos="2160"/>
        </w:tabs>
        <w:ind w:left="2160" w:hanging="360"/>
      </w:pPr>
      <w:rPr>
        <w:rFonts w:ascii="Wingdings" w:hAnsi="Wingdings" w:hint="default"/>
      </w:rPr>
    </w:lvl>
    <w:lvl w:ilvl="3" w:tplc="3AB0021A" w:tentative="1">
      <w:start w:val="1"/>
      <w:numFmt w:val="bullet"/>
      <w:lvlText w:val=""/>
      <w:lvlJc w:val="left"/>
      <w:pPr>
        <w:tabs>
          <w:tab w:val="num" w:pos="2880"/>
        </w:tabs>
        <w:ind w:left="2880" w:hanging="360"/>
      </w:pPr>
      <w:rPr>
        <w:rFonts w:ascii="Wingdings" w:hAnsi="Wingdings" w:hint="default"/>
      </w:rPr>
    </w:lvl>
    <w:lvl w:ilvl="4" w:tplc="20B4F79E" w:tentative="1">
      <w:start w:val="1"/>
      <w:numFmt w:val="bullet"/>
      <w:lvlText w:val=""/>
      <w:lvlJc w:val="left"/>
      <w:pPr>
        <w:tabs>
          <w:tab w:val="num" w:pos="3600"/>
        </w:tabs>
        <w:ind w:left="3600" w:hanging="360"/>
      </w:pPr>
      <w:rPr>
        <w:rFonts w:ascii="Wingdings" w:hAnsi="Wingdings" w:hint="default"/>
      </w:rPr>
    </w:lvl>
    <w:lvl w:ilvl="5" w:tplc="1BF28276" w:tentative="1">
      <w:start w:val="1"/>
      <w:numFmt w:val="bullet"/>
      <w:lvlText w:val=""/>
      <w:lvlJc w:val="left"/>
      <w:pPr>
        <w:tabs>
          <w:tab w:val="num" w:pos="4320"/>
        </w:tabs>
        <w:ind w:left="4320" w:hanging="360"/>
      </w:pPr>
      <w:rPr>
        <w:rFonts w:ascii="Wingdings" w:hAnsi="Wingdings" w:hint="default"/>
      </w:rPr>
    </w:lvl>
    <w:lvl w:ilvl="6" w:tplc="7190382C" w:tentative="1">
      <w:start w:val="1"/>
      <w:numFmt w:val="bullet"/>
      <w:lvlText w:val=""/>
      <w:lvlJc w:val="left"/>
      <w:pPr>
        <w:tabs>
          <w:tab w:val="num" w:pos="5040"/>
        </w:tabs>
        <w:ind w:left="5040" w:hanging="360"/>
      </w:pPr>
      <w:rPr>
        <w:rFonts w:ascii="Wingdings" w:hAnsi="Wingdings" w:hint="default"/>
      </w:rPr>
    </w:lvl>
    <w:lvl w:ilvl="7" w:tplc="534025D2" w:tentative="1">
      <w:start w:val="1"/>
      <w:numFmt w:val="bullet"/>
      <w:lvlText w:val=""/>
      <w:lvlJc w:val="left"/>
      <w:pPr>
        <w:tabs>
          <w:tab w:val="num" w:pos="5760"/>
        </w:tabs>
        <w:ind w:left="5760" w:hanging="360"/>
      </w:pPr>
      <w:rPr>
        <w:rFonts w:ascii="Wingdings" w:hAnsi="Wingdings" w:hint="default"/>
      </w:rPr>
    </w:lvl>
    <w:lvl w:ilvl="8" w:tplc="50F40FF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2618C1"/>
    <w:multiLevelType w:val="hybridMultilevel"/>
    <w:tmpl w:val="39D65A14"/>
    <w:lvl w:ilvl="0" w:tplc="2C0ADB26">
      <w:start w:val="1"/>
      <w:numFmt w:val="bullet"/>
      <w:lvlText w:val=""/>
      <w:lvlJc w:val="left"/>
      <w:pPr>
        <w:ind w:left="630" w:hanging="360"/>
      </w:pPr>
      <w:rPr>
        <w:rFonts w:ascii="Wingdings" w:hAnsi="Wingdings"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186286"/>
    <w:multiLevelType w:val="hybridMultilevel"/>
    <w:tmpl w:val="FAD45682"/>
    <w:lvl w:ilvl="0" w:tplc="2828E3FC">
      <w:start w:val="10"/>
      <w:numFmt w:val="bullet"/>
      <w:lvlText w:val="-"/>
      <w:lvlJc w:val="left"/>
      <w:pPr>
        <w:ind w:left="990" w:hanging="360"/>
      </w:pPr>
      <w:rPr>
        <w:rFonts w:ascii="Cambria" w:eastAsiaTheme="minorHAnsi" w:hAnsi="Cambria" w:cstheme="minorBid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46659BB"/>
    <w:multiLevelType w:val="hybridMultilevel"/>
    <w:tmpl w:val="22EAD01C"/>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ECB3F9C"/>
    <w:multiLevelType w:val="hybridMultilevel"/>
    <w:tmpl w:val="3BA45D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B274B"/>
    <w:multiLevelType w:val="hybridMultilevel"/>
    <w:tmpl w:val="42FE7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7202D9"/>
    <w:multiLevelType w:val="hybridMultilevel"/>
    <w:tmpl w:val="9A0417AE"/>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356B04B1"/>
    <w:multiLevelType w:val="hybridMultilevel"/>
    <w:tmpl w:val="8FC2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B4471B"/>
    <w:multiLevelType w:val="hybridMultilevel"/>
    <w:tmpl w:val="22683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77770B"/>
    <w:multiLevelType w:val="hybridMultilevel"/>
    <w:tmpl w:val="8132EAC0"/>
    <w:lvl w:ilvl="0" w:tplc="660E811E">
      <w:start w:val="1"/>
      <w:numFmt w:val="bullet"/>
      <w:lvlText w:val=""/>
      <w:lvlJc w:val="left"/>
      <w:pPr>
        <w:tabs>
          <w:tab w:val="num" w:pos="720"/>
        </w:tabs>
        <w:ind w:left="720" w:hanging="360"/>
      </w:pPr>
      <w:rPr>
        <w:rFonts w:ascii="Wingdings" w:hAnsi="Wingdings" w:hint="default"/>
      </w:rPr>
    </w:lvl>
    <w:lvl w:ilvl="1" w:tplc="D382E164" w:tentative="1">
      <w:start w:val="1"/>
      <w:numFmt w:val="bullet"/>
      <w:lvlText w:val=""/>
      <w:lvlJc w:val="left"/>
      <w:pPr>
        <w:tabs>
          <w:tab w:val="num" w:pos="1440"/>
        </w:tabs>
        <w:ind w:left="1440" w:hanging="360"/>
      </w:pPr>
      <w:rPr>
        <w:rFonts w:ascii="Wingdings" w:hAnsi="Wingdings" w:hint="default"/>
      </w:rPr>
    </w:lvl>
    <w:lvl w:ilvl="2" w:tplc="4A3EAC20" w:tentative="1">
      <w:start w:val="1"/>
      <w:numFmt w:val="bullet"/>
      <w:lvlText w:val=""/>
      <w:lvlJc w:val="left"/>
      <w:pPr>
        <w:tabs>
          <w:tab w:val="num" w:pos="2160"/>
        </w:tabs>
        <w:ind w:left="2160" w:hanging="360"/>
      </w:pPr>
      <w:rPr>
        <w:rFonts w:ascii="Wingdings" w:hAnsi="Wingdings" w:hint="default"/>
      </w:rPr>
    </w:lvl>
    <w:lvl w:ilvl="3" w:tplc="C012F202">
      <w:start w:val="1"/>
      <w:numFmt w:val="bullet"/>
      <w:lvlText w:val=""/>
      <w:lvlJc w:val="left"/>
      <w:pPr>
        <w:tabs>
          <w:tab w:val="num" w:pos="2880"/>
        </w:tabs>
        <w:ind w:left="2880" w:hanging="360"/>
      </w:pPr>
      <w:rPr>
        <w:rFonts w:ascii="Wingdings" w:hAnsi="Wingdings" w:hint="default"/>
      </w:rPr>
    </w:lvl>
    <w:lvl w:ilvl="4" w:tplc="DAEC177A" w:tentative="1">
      <w:start w:val="1"/>
      <w:numFmt w:val="bullet"/>
      <w:lvlText w:val=""/>
      <w:lvlJc w:val="left"/>
      <w:pPr>
        <w:tabs>
          <w:tab w:val="num" w:pos="3600"/>
        </w:tabs>
        <w:ind w:left="3600" w:hanging="360"/>
      </w:pPr>
      <w:rPr>
        <w:rFonts w:ascii="Wingdings" w:hAnsi="Wingdings" w:hint="default"/>
      </w:rPr>
    </w:lvl>
    <w:lvl w:ilvl="5" w:tplc="FA0A0C52" w:tentative="1">
      <w:start w:val="1"/>
      <w:numFmt w:val="bullet"/>
      <w:lvlText w:val=""/>
      <w:lvlJc w:val="left"/>
      <w:pPr>
        <w:tabs>
          <w:tab w:val="num" w:pos="4320"/>
        </w:tabs>
        <w:ind w:left="4320" w:hanging="360"/>
      </w:pPr>
      <w:rPr>
        <w:rFonts w:ascii="Wingdings" w:hAnsi="Wingdings" w:hint="default"/>
      </w:rPr>
    </w:lvl>
    <w:lvl w:ilvl="6" w:tplc="09E85938" w:tentative="1">
      <w:start w:val="1"/>
      <w:numFmt w:val="bullet"/>
      <w:lvlText w:val=""/>
      <w:lvlJc w:val="left"/>
      <w:pPr>
        <w:tabs>
          <w:tab w:val="num" w:pos="5040"/>
        </w:tabs>
        <w:ind w:left="5040" w:hanging="360"/>
      </w:pPr>
      <w:rPr>
        <w:rFonts w:ascii="Wingdings" w:hAnsi="Wingdings" w:hint="default"/>
      </w:rPr>
    </w:lvl>
    <w:lvl w:ilvl="7" w:tplc="0F9C151C" w:tentative="1">
      <w:start w:val="1"/>
      <w:numFmt w:val="bullet"/>
      <w:lvlText w:val=""/>
      <w:lvlJc w:val="left"/>
      <w:pPr>
        <w:tabs>
          <w:tab w:val="num" w:pos="5760"/>
        </w:tabs>
        <w:ind w:left="5760" w:hanging="360"/>
      </w:pPr>
      <w:rPr>
        <w:rFonts w:ascii="Wingdings" w:hAnsi="Wingdings" w:hint="default"/>
      </w:rPr>
    </w:lvl>
    <w:lvl w:ilvl="8" w:tplc="3DD4681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274D15"/>
    <w:multiLevelType w:val="hybridMultilevel"/>
    <w:tmpl w:val="EEC241DC"/>
    <w:lvl w:ilvl="0" w:tplc="0409000D">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 w15:restartNumberingAfterBreak="0">
    <w:nsid w:val="431E299C"/>
    <w:multiLevelType w:val="hybridMultilevel"/>
    <w:tmpl w:val="ED66F33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5B226D50"/>
    <w:multiLevelType w:val="hybridMultilevel"/>
    <w:tmpl w:val="CF687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A648EF"/>
    <w:multiLevelType w:val="hybridMultilevel"/>
    <w:tmpl w:val="D75C6C02"/>
    <w:lvl w:ilvl="0" w:tplc="04180003">
      <w:start w:val="1"/>
      <w:numFmt w:val="bullet"/>
      <w:lvlText w:val="o"/>
      <w:lvlJc w:val="left"/>
      <w:pPr>
        <w:ind w:left="1080" w:hanging="360"/>
      </w:pPr>
      <w:rPr>
        <w:rFonts w:ascii="Courier New" w:hAnsi="Courier New" w:cs="Courier New"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4" w15:restartNumberingAfterBreak="0">
    <w:nsid w:val="712E3978"/>
    <w:multiLevelType w:val="hybridMultilevel"/>
    <w:tmpl w:val="36969A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896577"/>
    <w:multiLevelType w:val="hybridMultilevel"/>
    <w:tmpl w:val="800A95E6"/>
    <w:lvl w:ilvl="0" w:tplc="13A4D01A">
      <w:start w:val="1"/>
      <w:numFmt w:val="bullet"/>
      <w:lvlText w:val=""/>
      <w:lvlJc w:val="left"/>
      <w:pPr>
        <w:ind w:left="81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8E1170"/>
    <w:multiLevelType w:val="hybridMultilevel"/>
    <w:tmpl w:val="1A28D0F4"/>
    <w:lvl w:ilvl="0" w:tplc="D29E95CC">
      <w:start w:val="1"/>
      <w:numFmt w:val="decimal"/>
      <w:lvlText w:val="%1."/>
      <w:lvlJc w:val="left"/>
      <w:pPr>
        <w:ind w:left="720" w:hanging="360"/>
      </w:pPr>
      <w:rPr>
        <w:rFonts w:hint="default"/>
        <w:b/>
        <w:bCs/>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2E40BF"/>
    <w:multiLevelType w:val="hybridMultilevel"/>
    <w:tmpl w:val="3B06A95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790D31D7"/>
    <w:multiLevelType w:val="hybridMultilevel"/>
    <w:tmpl w:val="A660245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7E0B4CF7"/>
    <w:multiLevelType w:val="hybridMultilevel"/>
    <w:tmpl w:val="E6BC6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0"/>
  </w:num>
  <w:num w:numId="4">
    <w:abstractNumId w:val="13"/>
  </w:num>
  <w:num w:numId="5">
    <w:abstractNumId w:val="4"/>
  </w:num>
  <w:num w:numId="6">
    <w:abstractNumId w:val="1"/>
  </w:num>
  <w:num w:numId="7">
    <w:abstractNumId w:val="16"/>
  </w:num>
  <w:num w:numId="8">
    <w:abstractNumId w:val="6"/>
  </w:num>
  <w:num w:numId="9">
    <w:abstractNumId w:val="8"/>
  </w:num>
  <w:num w:numId="10">
    <w:abstractNumId w:val="17"/>
  </w:num>
  <w:num w:numId="11">
    <w:abstractNumId w:val="5"/>
  </w:num>
  <w:num w:numId="12">
    <w:abstractNumId w:val="15"/>
  </w:num>
  <w:num w:numId="13">
    <w:abstractNumId w:val="18"/>
  </w:num>
  <w:num w:numId="14">
    <w:abstractNumId w:val="3"/>
  </w:num>
  <w:num w:numId="15">
    <w:abstractNumId w:val="2"/>
  </w:num>
  <w:num w:numId="16">
    <w:abstractNumId w:val="11"/>
  </w:num>
  <w:num w:numId="17">
    <w:abstractNumId w:val="7"/>
  </w:num>
  <w:num w:numId="18">
    <w:abstractNumId w:val="19"/>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3NjM0MrWwsDQ3NDFU0lEKTi0uzszPAykwrAUAiqU+rywAAAA="/>
  </w:docVars>
  <w:rsids>
    <w:rsidRoot w:val="00C16BFA"/>
    <w:rsid w:val="0000501E"/>
    <w:rsid w:val="00010067"/>
    <w:rsid w:val="00010D80"/>
    <w:rsid w:val="000313DF"/>
    <w:rsid w:val="00035417"/>
    <w:rsid w:val="00050F2E"/>
    <w:rsid w:val="00051424"/>
    <w:rsid w:val="000662E0"/>
    <w:rsid w:val="00073DF5"/>
    <w:rsid w:val="000904D3"/>
    <w:rsid w:val="00112370"/>
    <w:rsid w:val="00123FB5"/>
    <w:rsid w:val="00124AC2"/>
    <w:rsid w:val="001342F4"/>
    <w:rsid w:val="0016781A"/>
    <w:rsid w:val="00195159"/>
    <w:rsid w:val="001A3786"/>
    <w:rsid w:val="001B7A57"/>
    <w:rsid w:val="001D0202"/>
    <w:rsid w:val="001D055E"/>
    <w:rsid w:val="001E3A56"/>
    <w:rsid w:val="001F1139"/>
    <w:rsid w:val="00201969"/>
    <w:rsid w:val="00223F92"/>
    <w:rsid w:val="00277073"/>
    <w:rsid w:val="00280A6E"/>
    <w:rsid w:val="002826E9"/>
    <w:rsid w:val="002959BC"/>
    <w:rsid w:val="002A6349"/>
    <w:rsid w:val="002D2A8F"/>
    <w:rsid w:val="002D4135"/>
    <w:rsid w:val="002D4C61"/>
    <w:rsid w:val="0030038A"/>
    <w:rsid w:val="0030096C"/>
    <w:rsid w:val="0030681B"/>
    <w:rsid w:val="003100FE"/>
    <w:rsid w:val="00315E29"/>
    <w:rsid w:val="00351F65"/>
    <w:rsid w:val="003534DB"/>
    <w:rsid w:val="0036158C"/>
    <w:rsid w:val="00380432"/>
    <w:rsid w:val="00386464"/>
    <w:rsid w:val="003A0CD8"/>
    <w:rsid w:val="003A6235"/>
    <w:rsid w:val="003B0CAE"/>
    <w:rsid w:val="003B3238"/>
    <w:rsid w:val="003E345B"/>
    <w:rsid w:val="003E6BFD"/>
    <w:rsid w:val="003F112B"/>
    <w:rsid w:val="003F1753"/>
    <w:rsid w:val="003F320E"/>
    <w:rsid w:val="003F36C6"/>
    <w:rsid w:val="0042443B"/>
    <w:rsid w:val="00444655"/>
    <w:rsid w:val="004466AA"/>
    <w:rsid w:val="004533A2"/>
    <w:rsid w:val="00461961"/>
    <w:rsid w:val="004650DF"/>
    <w:rsid w:val="00494AC2"/>
    <w:rsid w:val="004B5C66"/>
    <w:rsid w:val="004D351D"/>
    <w:rsid w:val="004D58FC"/>
    <w:rsid w:val="004E66B2"/>
    <w:rsid w:val="004E7940"/>
    <w:rsid w:val="004F525D"/>
    <w:rsid w:val="00500720"/>
    <w:rsid w:val="005413CB"/>
    <w:rsid w:val="005523AD"/>
    <w:rsid w:val="00552DE1"/>
    <w:rsid w:val="005611AC"/>
    <w:rsid w:val="00571A97"/>
    <w:rsid w:val="005908A3"/>
    <w:rsid w:val="005A3739"/>
    <w:rsid w:val="005C3A26"/>
    <w:rsid w:val="005C4D6D"/>
    <w:rsid w:val="005C6C7D"/>
    <w:rsid w:val="005E76D1"/>
    <w:rsid w:val="005F1810"/>
    <w:rsid w:val="006100E3"/>
    <w:rsid w:val="006119EE"/>
    <w:rsid w:val="00614537"/>
    <w:rsid w:val="00635087"/>
    <w:rsid w:val="00636BEE"/>
    <w:rsid w:val="00646AB8"/>
    <w:rsid w:val="00650F93"/>
    <w:rsid w:val="006647CC"/>
    <w:rsid w:val="006710FA"/>
    <w:rsid w:val="00672FA9"/>
    <w:rsid w:val="006807F4"/>
    <w:rsid w:val="006A265E"/>
    <w:rsid w:val="006A32BA"/>
    <w:rsid w:val="006A55FC"/>
    <w:rsid w:val="006B054D"/>
    <w:rsid w:val="006D04D4"/>
    <w:rsid w:val="006D5B62"/>
    <w:rsid w:val="00713137"/>
    <w:rsid w:val="007439E7"/>
    <w:rsid w:val="00744CCF"/>
    <w:rsid w:val="00770FF8"/>
    <w:rsid w:val="00781C68"/>
    <w:rsid w:val="007A3FCE"/>
    <w:rsid w:val="007C2519"/>
    <w:rsid w:val="007E3590"/>
    <w:rsid w:val="007E5F3C"/>
    <w:rsid w:val="007F7566"/>
    <w:rsid w:val="00800B2F"/>
    <w:rsid w:val="00830312"/>
    <w:rsid w:val="0084174B"/>
    <w:rsid w:val="00851593"/>
    <w:rsid w:val="008634C2"/>
    <w:rsid w:val="00864025"/>
    <w:rsid w:val="008665A7"/>
    <w:rsid w:val="0087753E"/>
    <w:rsid w:val="00893F80"/>
    <w:rsid w:val="008A02FF"/>
    <w:rsid w:val="008B001B"/>
    <w:rsid w:val="008B14A2"/>
    <w:rsid w:val="008B2B18"/>
    <w:rsid w:val="008B2CEB"/>
    <w:rsid w:val="008B3DC2"/>
    <w:rsid w:val="008B6DF1"/>
    <w:rsid w:val="008E0BA2"/>
    <w:rsid w:val="008E3648"/>
    <w:rsid w:val="008E5ECE"/>
    <w:rsid w:val="008F09C2"/>
    <w:rsid w:val="008F6044"/>
    <w:rsid w:val="009157BC"/>
    <w:rsid w:val="00927EA1"/>
    <w:rsid w:val="00932379"/>
    <w:rsid w:val="009337E9"/>
    <w:rsid w:val="00934FCD"/>
    <w:rsid w:val="00950B5D"/>
    <w:rsid w:val="00965528"/>
    <w:rsid w:val="00973FF2"/>
    <w:rsid w:val="00976C83"/>
    <w:rsid w:val="00996867"/>
    <w:rsid w:val="009C059C"/>
    <w:rsid w:val="009F43B2"/>
    <w:rsid w:val="00A1763E"/>
    <w:rsid w:val="00A23208"/>
    <w:rsid w:val="00A27DF3"/>
    <w:rsid w:val="00A311D4"/>
    <w:rsid w:val="00A66D1C"/>
    <w:rsid w:val="00A72124"/>
    <w:rsid w:val="00A868AF"/>
    <w:rsid w:val="00A9496E"/>
    <w:rsid w:val="00AD189E"/>
    <w:rsid w:val="00AD2D84"/>
    <w:rsid w:val="00B1410F"/>
    <w:rsid w:val="00B14764"/>
    <w:rsid w:val="00B30051"/>
    <w:rsid w:val="00B50957"/>
    <w:rsid w:val="00B67C1D"/>
    <w:rsid w:val="00B86766"/>
    <w:rsid w:val="00B86B94"/>
    <w:rsid w:val="00B91474"/>
    <w:rsid w:val="00B954A9"/>
    <w:rsid w:val="00BB7BE1"/>
    <w:rsid w:val="00BC10A5"/>
    <w:rsid w:val="00BE1B4F"/>
    <w:rsid w:val="00BE6C74"/>
    <w:rsid w:val="00BF1AF4"/>
    <w:rsid w:val="00BF7EC1"/>
    <w:rsid w:val="00C133D6"/>
    <w:rsid w:val="00C16BFA"/>
    <w:rsid w:val="00C37CAA"/>
    <w:rsid w:val="00C45BD4"/>
    <w:rsid w:val="00C47199"/>
    <w:rsid w:val="00C47E2D"/>
    <w:rsid w:val="00C60153"/>
    <w:rsid w:val="00C740D4"/>
    <w:rsid w:val="00CA5FF0"/>
    <w:rsid w:val="00CF3365"/>
    <w:rsid w:val="00CF5656"/>
    <w:rsid w:val="00D21B27"/>
    <w:rsid w:val="00D56248"/>
    <w:rsid w:val="00D57D0A"/>
    <w:rsid w:val="00D60178"/>
    <w:rsid w:val="00D6092D"/>
    <w:rsid w:val="00D65E55"/>
    <w:rsid w:val="00D722FF"/>
    <w:rsid w:val="00D86289"/>
    <w:rsid w:val="00D86654"/>
    <w:rsid w:val="00D87194"/>
    <w:rsid w:val="00D87B0B"/>
    <w:rsid w:val="00D90928"/>
    <w:rsid w:val="00DA0A60"/>
    <w:rsid w:val="00DB155E"/>
    <w:rsid w:val="00DC3ACF"/>
    <w:rsid w:val="00DE27A6"/>
    <w:rsid w:val="00DE3680"/>
    <w:rsid w:val="00DE473C"/>
    <w:rsid w:val="00DF28ED"/>
    <w:rsid w:val="00E03006"/>
    <w:rsid w:val="00E34B56"/>
    <w:rsid w:val="00E34DAD"/>
    <w:rsid w:val="00E55F22"/>
    <w:rsid w:val="00E63F9B"/>
    <w:rsid w:val="00E660B1"/>
    <w:rsid w:val="00E71FC2"/>
    <w:rsid w:val="00E72483"/>
    <w:rsid w:val="00E72742"/>
    <w:rsid w:val="00E73013"/>
    <w:rsid w:val="00E90043"/>
    <w:rsid w:val="00EA2411"/>
    <w:rsid w:val="00EB7F5B"/>
    <w:rsid w:val="00EF13EF"/>
    <w:rsid w:val="00EF7557"/>
    <w:rsid w:val="00F13182"/>
    <w:rsid w:val="00F1332E"/>
    <w:rsid w:val="00F543E4"/>
    <w:rsid w:val="00F56312"/>
    <w:rsid w:val="00F57A5A"/>
    <w:rsid w:val="00F61843"/>
    <w:rsid w:val="00F82859"/>
    <w:rsid w:val="00F97E48"/>
    <w:rsid w:val="00FB55B7"/>
    <w:rsid w:val="00FC5358"/>
    <w:rsid w:val="00FD1BF6"/>
    <w:rsid w:val="00FD3AC6"/>
    <w:rsid w:val="00FE53CB"/>
    <w:rsid w:val="00FF3EFD"/>
    <w:rsid w:val="00FF5A5F"/>
    <w:rsid w:val="0E5E71AE"/>
    <w:rsid w:val="19B44698"/>
    <w:rsid w:val="1EC0E491"/>
    <w:rsid w:val="426F84A6"/>
    <w:rsid w:val="6DACB1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C79F78"/>
  <w15:chartTrackingRefBased/>
  <w15:docId w15:val="{0A04ECD0-C2C9-4AA5-995C-3BEDD898F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365"/>
    <w:rPr>
      <w:lang w:val="fr-FR"/>
    </w:rPr>
  </w:style>
  <w:style w:type="paragraph" w:styleId="Heading1">
    <w:name w:val="heading 1"/>
    <w:basedOn w:val="Normal"/>
    <w:next w:val="Normal"/>
    <w:link w:val="Heading1Char"/>
    <w:uiPriority w:val="9"/>
    <w:qFormat/>
    <w:rsid w:val="00D60178"/>
    <w:pPr>
      <w:keepNext/>
      <w:keepLines/>
      <w:spacing w:before="360" w:after="80"/>
      <w:outlineLvl w:val="0"/>
    </w:pPr>
    <w:rPr>
      <w:rFonts w:asciiTheme="majorHAnsi" w:eastAsiaTheme="majorEastAsia" w:hAnsiTheme="majorHAnsi" w:cstheme="majorBidi"/>
      <w:color w:val="2E74B5" w:themeColor="accent1" w:themeShade="BF"/>
      <w:kern w:val="2"/>
      <w:sz w:val="40"/>
      <w:szCs w:val="40"/>
      <w:lang w:val="ro-R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ld">
    <w:name w:val="textbold"/>
    <w:basedOn w:val="Normal"/>
    <w:uiPriority w:val="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fr-FR"/>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fr-FR"/>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fr-FR"/>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pPr>
      <w:suppressAutoHyphens/>
      <w:spacing w:after="0" w:line="240" w:lineRule="auto"/>
    </w:pPr>
    <w:rPr>
      <w:rFonts w:ascii="Courier New" w:eastAsia="SimSun" w:hAnsi="Courier New" w:cs="Courier New"/>
      <w:sz w:val="20"/>
      <w:szCs w:val="20"/>
      <w:lang w:val="en-US" w:eastAsia="ar-SA"/>
    </w:rPr>
  </w:style>
  <w:style w:type="character" w:customStyle="1" w:styleId="PlainTextChar">
    <w:name w:val="Plain Text Char"/>
    <w:basedOn w:val="DefaultParagraphFont"/>
    <w:link w:val="PlainText"/>
    <w:rPr>
      <w:rFonts w:ascii="Courier New" w:eastAsia="SimSun" w:hAnsi="Courier New" w:cs="Courier New"/>
      <w:sz w:val="20"/>
      <w:szCs w:val="20"/>
      <w:lang w:eastAsia="ar-SA"/>
    </w:rPr>
  </w:style>
  <w:style w:type="paragraph" w:styleId="Revision">
    <w:name w:val="Revision"/>
    <w:hidden/>
    <w:uiPriority w:val="99"/>
    <w:semiHidden/>
    <w:pPr>
      <w:spacing w:after="0" w:line="240" w:lineRule="auto"/>
    </w:pPr>
    <w:rPr>
      <w:lang w:val="fr-FR"/>
    </w:rPr>
  </w:style>
  <w:style w:type="character" w:customStyle="1" w:styleId="Heading1Char">
    <w:name w:val="Heading 1 Char"/>
    <w:basedOn w:val="DefaultParagraphFont"/>
    <w:link w:val="Heading1"/>
    <w:uiPriority w:val="9"/>
    <w:rsid w:val="00D60178"/>
    <w:rPr>
      <w:rFonts w:asciiTheme="majorHAnsi" w:eastAsiaTheme="majorEastAsia" w:hAnsiTheme="majorHAnsi" w:cstheme="majorBidi"/>
      <w:color w:val="2E74B5" w:themeColor="accent1" w:themeShade="BF"/>
      <w:kern w:val="2"/>
      <w:sz w:val="40"/>
      <w:szCs w:val="40"/>
      <w:lang w:val="ro-R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042659">
      <w:bodyDiv w:val="1"/>
      <w:marLeft w:val="360"/>
      <w:marRight w:val="360"/>
      <w:marTop w:val="360"/>
      <w:marBottom w:val="360"/>
      <w:divBdr>
        <w:top w:val="none" w:sz="0" w:space="0" w:color="auto"/>
        <w:left w:val="none" w:sz="0" w:space="0" w:color="auto"/>
        <w:bottom w:val="none" w:sz="0" w:space="0" w:color="auto"/>
        <w:right w:val="none" w:sz="0" w:space="0" w:color="auto"/>
      </w:divBdr>
    </w:div>
    <w:div w:id="656886744">
      <w:bodyDiv w:val="1"/>
      <w:marLeft w:val="360"/>
      <w:marRight w:val="360"/>
      <w:marTop w:val="360"/>
      <w:marBottom w:val="360"/>
      <w:divBdr>
        <w:top w:val="none" w:sz="0" w:space="0" w:color="auto"/>
        <w:left w:val="none" w:sz="0" w:space="0" w:color="auto"/>
        <w:bottom w:val="none" w:sz="0" w:space="0" w:color="auto"/>
        <w:right w:val="none" w:sz="0" w:space="0" w:color="auto"/>
      </w:divBdr>
    </w:div>
    <w:div w:id="810830708">
      <w:bodyDiv w:val="1"/>
      <w:marLeft w:val="0"/>
      <w:marRight w:val="0"/>
      <w:marTop w:val="0"/>
      <w:marBottom w:val="0"/>
      <w:divBdr>
        <w:top w:val="none" w:sz="0" w:space="0" w:color="auto"/>
        <w:left w:val="none" w:sz="0" w:space="0" w:color="auto"/>
        <w:bottom w:val="none" w:sz="0" w:space="0" w:color="auto"/>
        <w:right w:val="none" w:sz="0" w:space="0" w:color="auto"/>
      </w:divBdr>
    </w:div>
    <w:div w:id="1180974170">
      <w:bodyDiv w:val="1"/>
      <w:marLeft w:val="0"/>
      <w:marRight w:val="0"/>
      <w:marTop w:val="0"/>
      <w:marBottom w:val="0"/>
      <w:divBdr>
        <w:top w:val="none" w:sz="0" w:space="0" w:color="auto"/>
        <w:left w:val="none" w:sz="0" w:space="0" w:color="auto"/>
        <w:bottom w:val="none" w:sz="0" w:space="0" w:color="auto"/>
        <w:right w:val="none" w:sz="0" w:space="0" w:color="auto"/>
      </w:divBdr>
    </w:div>
    <w:div w:id="1224756558">
      <w:bodyDiv w:val="1"/>
      <w:marLeft w:val="0"/>
      <w:marRight w:val="0"/>
      <w:marTop w:val="0"/>
      <w:marBottom w:val="0"/>
      <w:divBdr>
        <w:top w:val="none" w:sz="0" w:space="0" w:color="auto"/>
        <w:left w:val="none" w:sz="0" w:space="0" w:color="auto"/>
        <w:bottom w:val="none" w:sz="0" w:space="0" w:color="auto"/>
        <w:right w:val="none" w:sz="0" w:space="0" w:color="auto"/>
      </w:divBdr>
    </w:div>
    <w:div w:id="1296449824">
      <w:bodyDiv w:val="1"/>
      <w:marLeft w:val="0"/>
      <w:marRight w:val="0"/>
      <w:marTop w:val="0"/>
      <w:marBottom w:val="0"/>
      <w:divBdr>
        <w:top w:val="none" w:sz="0" w:space="0" w:color="auto"/>
        <w:left w:val="none" w:sz="0" w:space="0" w:color="auto"/>
        <w:bottom w:val="none" w:sz="0" w:space="0" w:color="auto"/>
        <w:right w:val="none" w:sz="0" w:space="0" w:color="auto"/>
      </w:divBdr>
    </w:div>
    <w:div w:id="2083216889">
      <w:bodyDiv w:val="1"/>
      <w:marLeft w:val="0"/>
      <w:marRight w:val="0"/>
      <w:marTop w:val="0"/>
      <w:marBottom w:val="0"/>
      <w:divBdr>
        <w:top w:val="none" w:sz="0" w:space="0" w:color="auto"/>
        <w:left w:val="none" w:sz="0" w:space="0" w:color="auto"/>
        <w:bottom w:val="none" w:sz="0" w:space="0" w:color="auto"/>
        <w:right w:val="none" w:sz="0" w:space="0" w:color="auto"/>
      </w:divBdr>
      <w:divsChild>
        <w:div w:id="2028751964">
          <w:marLeft w:val="619"/>
          <w:marRight w:val="0"/>
          <w:marTop w:val="74"/>
          <w:marBottom w:val="0"/>
          <w:divBdr>
            <w:top w:val="none" w:sz="0" w:space="0" w:color="auto"/>
            <w:left w:val="none" w:sz="0" w:space="0" w:color="auto"/>
            <w:bottom w:val="none" w:sz="0" w:space="0" w:color="auto"/>
            <w:right w:val="none" w:sz="0" w:space="0" w:color="auto"/>
          </w:divBdr>
        </w:div>
        <w:div w:id="1730953467">
          <w:marLeft w:val="432"/>
          <w:marRight w:val="0"/>
          <w:marTop w:val="11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glossaryDocument" Target="glossary/document.xml"/><Relationship Id="rId20" Type="http://schemas.openxmlformats.org/officeDocument/2006/relationships/image" Target="media/image10.png"/><Relationship Id="rId41"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FC8D7796244F0E9939D4C222C0A5C6"/>
        <w:category>
          <w:name w:val="General"/>
          <w:gallery w:val="placeholder"/>
        </w:category>
        <w:types>
          <w:type w:val="bbPlcHdr"/>
        </w:types>
        <w:behaviors>
          <w:behavior w:val="content"/>
        </w:behaviors>
        <w:guid w:val="{E6260295-DE26-433E-8697-BF01A22D19ED}"/>
      </w:docPartPr>
      <w:docPartBody>
        <w:p w:rsidR="004000D2" w:rsidRDefault="00D65E55">
          <w:pPr>
            <w:pStyle w:val="F1FC8D7796244F0E9939D4C222C0A5C6"/>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Narrow">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0D2"/>
    <w:rsid w:val="001F1139"/>
    <w:rsid w:val="0030681B"/>
    <w:rsid w:val="00344A15"/>
    <w:rsid w:val="003534DB"/>
    <w:rsid w:val="004000D2"/>
    <w:rsid w:val="00500720"/>
    <w:rsid w:val="00641AC1"/>
    <w:rsid w:val="00650F93"/>
    <w:rsid w:val="007D786E"/>
    <w:rsid w:val="00887E1D"/>
    <w:rsid w:val="00915DA3"/>
    <w:rsid w:val="00996867"/>
    <w:rsid w:val="009A1EF3"/>
    <w:rsid w:val="009A2487"/>
    <w:rsid w:val="00A966AC"/>
    <w:rsid w:val="00AA5490"/>
    <w:rsid w:val="00CC358D"/>
    <w:rsid w:val="00CF5656"/>
    <w:rsid w:val="00D64B6D"/>
    <w:rsid w:val="00D65E55"/>
    <w:rsid w:val="00E705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1FC8D7796244F0E9939D4C222C0A5C6">
    <w:name w:val="F1FC8D7796244F0E9939D4C222C0A5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6" ma:contentTypeDescription="Create a new document." ma:contentTypeScope="" ma:versionID="2811a6dfae9f004e7ef04eb198d95d1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297389f4819e07e1331ef7a3959ae283"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1eaa7b-ab79-4d0d-9919-fa7af0adc50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e01d8e-e257-4be7-a1e6-15d7197d125d}" ma:internalName="TaxCatchAll" ma:showField="CatchAllData" ma:web="da57fa6c-b424-4f10-b13f-36a3eadb08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19a9d4-3938-42ca-a08d-8329492b719a">
      <Terms xmlns="http://schemas.microsoft.com/office/infopath/2007/PartnerControls"/>
    </lcf76f155ced4ddcb4097134ff3c332f>
    <TaxCatchAll xmlns="da57fa6c-b424-4f10-b13f-36a3eadb08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235D0-F4F6-488D-B66D-7D70A5E8B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C86FEF-191E-4BD3-860F-9AB599C61887}">
  <ds:schemaRefs>
    <ds:schemaRef ds:uri="http://schemas.microsoft.com/office/2006/metadata/properties"/>
    <ds:schemaRef ds:uri="http://schemas.microsoft.com/office/infopath/2007/PartnerControls"/>
    <ds:schemaRef ds:uri="d819a9d4-3938-42ca-a08d-8329492b719a"/>
    <ds:schemaRef ds:uri="da57fa6c-b424-4f10-b13f-36a3eadb08cb"/>
  </ds:schemaRefs>
</ds:datastoreItem>
</file>

<file path=customXml/itemProps3.xml><?xml version="1.0" encoding="utf-8"?>
<ds:datastoreItem xmlns:ds="http://schemas.openxmlformats.org/officeDocument/2006/customXml" ds:itemID="{6215D7C2-1203-4E57-B493-BEBF6DD062DD}">
  <ds:schemaRefs>
    <ds:schemaRef ds:uri="http://schemas.microsoft.com/sharepoint/v3/contenttype/forms"/>
  </ds:schemaRefs>
</ds:datastoreItem>
</file>

<file path=customXml/itemProps4.xml><?xml version="1.0" encoding="utf-8"?>
<ds:datastoreItem xmlns:ds="http://schemas.openxmlformats.org/officeDocument/2006/customXml" ds:itemID="{F39DF63E-D227-4AA3-9715-8E266F415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1781</Words>
  <Characters>10155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Iancu</dc:creator>
  <cp:keywords/>
  <dc:description/>
  <cp:lastModifiedBy>Windows User</cp:lastModifiedBy>
  <cp:revision>2</cp:revision>
  <cp:lastPrinted>2022-12-05T10:54:00Z</cp:lastPrinted>
  <dcterms:created xsi:type="dcterms:W3CDTF">2025-11-22T20:47:00Z</dcterms:created>
  <dcterms:modified xsi:type="dcterms:W3CDTF">2025-11-22T20:47:00Z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8a6206af28d30c49f8411f32e9e0ad232c89bf3ac60893b021ddc237ffd9969e</vt:lpwstr>
  </property>
  <property fmtid="{D5CDD505-2E9C-101B-9397-08002B2CF9AE}" pid="3" name="ContentTypeId">
    <vt:lpwstr>0x0101003E234CFF9BA5D6439357A426A2FD0F7B</vt:lpwstr>
  </property>
  <property fmtid="{D5CDD505-2E9C-101B-9397-08002B2CF9AE}" pid="4" name="MediaServiceImageTags">
    <vt:lpwstr/>
  </property>
</Properties>
</file>