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577" w:rsidRDefault="00273577" w:rsidP="00273577">
      <w:pPr>
        <w:spacing w:line="280" w:lineRule="exact"/>
        <w:rPr>
          <w:rFonts w:ascii="Calibri" w:hAnsi="Calibri"/>
          <w:bCs/>
          <w:sz w:val="32"/>
          <w:szCs w:val="32"/>
        </w:rPr>
      </w:pPr>
    </w:p>
    <w:p w:rsidR="00273577" w:rsidRDefault="00273577" w:rsidP="00273577">
      <w:pPr>
        <w:spacing w:line="280" w:lineRule="exact"/>
        <w:rPr>
          <w:rFonts w:ascii="Calibri" w:hAnsi="Calibri"/>
          <w:bCs/>
          <w:sz w:val="32"/>
          <w:szCs w:val="32"/>
        </w:rPr>
      </w:pPr>
      <w:r w:rsidRPr="00C35FC2">
        <w:rPr>
          <w:rFonts w:ascii="Calibri" w:hAnsi="Calibri"/>
          <w:bCs/>
          <w:sz w:val="32"/>
          <w:szCs w:val="32"/>
        </w:rPr>
        <w:t xml:space="preserve">General information about practical </w:t>
      </w:r>
      <w:r w:rsidR="00936608">
        <w:rPr>
          <w:rFonts w:ascii="Calibri" w:hAnsi="Calibri"/>
          <w:bCs/>
          <w:sz w:val="32"/>
          <w:szCs w:val="32"/>
        </w:rPr>
        <w:t>part of the exam</w:t>
      </w:r>
      <w:r w:rsidRPr="00C35FC2">
        <w:rPr>
          <w:rFonts w:ascii="Calibri" w:hAnsi="Calibri"/>
          <w:bCs/>
          <w:sz w:val="32"/>
          <w:szCs w:val="32"/>
        </w:rPr>
        <w:t>:</w:t>
      </w:r>
    </w:p>
    <w:p w:rsidR="00273577" w:rsidRDefault="00273577" w:rsidP="00273577">
      <w:pPr>
        <w:spacing w:line="280" w:lineRule="exact"/>
        <w:rPr>
          <w:rFonts w:ascii="Calibri" w:hAnsi="Calibri"/>
          <w:bCs/>
          <w:sz w:val="32"/>
          <w:szCs w:val="32"/>
        </w:rPr>
      </w:pPr>
    </w:p>
    <w:p w:rsidR="00273577" w:rsidRDefault="00273577" w:rsidP="00273577">
      <w:pPr>
        <w:spacing w:line="280" w:lineRule="exact"/>
        <w:rPr>
          <w:rFonts w:ascii="Calibri" w:hAnsi="Calibri"/>
          <w:bCs/>
          <w:color w:val="FF0000"/>
          <w:sz w:val="32"/>
          <w:szCs w:val="32"/>
        </w:rPr>
      </w:pPr>
      <w:r w:rsidRPr="00322654">
        <w:rPr>
          <w:rFonts w:ascii="Calibri" w:hAnsi="Calibri"/>
          <w:bCs/>
          <w:color w:val="FF0000"/>
          <w:sz w:val="32"/>
          <w:szCs w:val="32"/>
        </w:rPr>
        <w:t xml:space="preserve">Absences </w:t>
      </w:r>
      <w:r>
        <w:rPr>
          <w:rFonts w:ascii="Calibri" w:hAnsi="Calibri"/>
          <w:bCs/>
          <w:color w:val="FF0000"/>
          <w:sz w:val="32"/>
          <w:szCs w:val="32"/>
        </w:rPr>
        <w:t>from practical activities</w:t>
      </w:r>
      <w:r w:rsidRPr="00322654">
        <w:rPr>
          <w:rFonts w:ascii="Calibri" w:hAnsi="Calibri"/>
          <w:bCs/>
          <w:color w:val="FF0000"/>
          <w:sz w:val="32"/>
          <w:szCs w:val="32"/>
        </w:rPr>
        <w:t>: should be</w:t>
      </w:r>
      <w:r w:rsidR="00144B4B">
        <w:rPr>
          <w:rFonts w:ascii="Calibri" w:hAnsi="Calibri"/>
          <w:bCs/>
          <w:color w:val="FF0000"/>
          <w:sz w:val="32"/>
          <w:szCs w:val="32"/>
        </w:rPr>
        <w:t xml:space="preserve"> </w:t>
      </w:r>
      <w:r w:rsidRPr="00322654">
        <w:rPr>
          <w:rFonts w:ascii="Calibri" w:hAnsi="Calibri"/>
          <w:bCs/>
          <w:color w:val="FF0000"/>
          <w:sz w:val="32"/>
          <w:szCs w:val="32"/>
        </w:rPr>
        <w:t>recup</w:t>
      </w:r>
      <w:r>
        <w:rPr>
          <w:rFonts w:ascii="Calibri" w:hAnsi="Calibri"/>
          <w:bCs/>
          <w:color w:val="FF0000"/>
          <w:sz w:val="32"/>
          <w:szCs w:val="32"/>
        </w:rPr>
        <w:t>e</w:t>
      </w:r>
      <w:r w:rsidRPr="00322654">
        <w:rPr>
          <w:rFonts w:ascii="Calibri" w:hAnsi="Calibri"/>
          <w:bCs/>
          <w:color w:val="FF0000"/>
          <w:sz w:val="32"/>
          <w:szCs w:val="32"/>
        </w:rPr>
        <w:t>r</w:t>
      </w:r>
      <w:r>
        <w:rPr>
          <w:rFonts w:ascii="Calibri" w:hAnsi="Calibri"/>
          <w:bCs/>
          <w:color w:val="FF0000"/>
          <w:sz w:val="32"/>
          <w:szCs w:val="32"/>
        </w:rPr>
        <w:t>a</w:t>
      </w:r>
      <w:r w:rsidRPr="00322654">
        <w:rPr>
          <w:rFonts w:ascii="Calibri" w:hAnsi="Calibri"/>
          <w:bCs/>
          <w:color w:val="FF0000"/>
          <w:sz w:val="32"/>
          <w:szCs w:val="32"/>
        </w:rPr>
        <w:t xml:space="preserve">ted till </w:t>
      </w:r>
      <w:r w:rsidR="007A51E8">
        <w:rPr>
          <w:rFonts w:ascii="Calibri" w:hAnsi="Calibri"/>
          <w:bCs/>
          <w:color w:val="FF0000"/>
          <w:sz w:val="32"/>
          <w:szCs w:val="32"/>
        </w:rPr>
        <w:t xml:space="preserve">the </w:t>
      </w:r>
      <w:r w:rsidR="00F0417F">
        <w:rPr>
          <w:rFonts w:ascii="Calibri" w:hAnsi="Calibri"/>
          <w:b/>
          <w:bCs/>
          <w:color w:val="FF0000"/>
          <w:sz w:val="32"/>
          <w:szCs w:val="32"/>
        </w:rPr>
        <w:t>Friday</w:t>
      </w:r>
      <w:r w:rsidR="00936608">
        <w:rPr>
          <w:rFonts w:ascii="Calibri" w:hAnsi="Calibri"/>
          <w:b/>
          <w:bCs/>
          <w:color w:val="FF0000"/>
          <w:sz w:val="32"/>
          <w:szCs w:val="32"/>
        </w:rPr>
        <w:t xml:space="preserve"> </w:t>
      </w:r>
      <w:r w:rsidR="007A51E8">
        <w:rPr>
          <w:rFonts w:ascii="Calibri" w:hAnsi="Calibri"/>
          <w:b/>
          <w:bCs/>
          <w:color w:val="FF0000"/>
          <w:sz w:val="32"/>
          <w:szCs w:val="32"/>
        </w:rPr>
        <w:t xml:space="preserve">before the practical part of the exam </w:t>
      </w:r>
      <w:r w:rsidR="00936608">
        <w:rPr>
          <w:rFonts w:ascii="Calibri" w:hAnsi="Calibri"/>
          <w:b/>
          <w:bCs/>
          <w:color w:val="FF0000"/>
          <w:sz w:val="32"/>
          <w:szCs w:val="32"/>
        </w:rPr>
        <w:t>at 1</w:t>
      </w:r>
      <w:r w:rsidR="00F0417F">
        <w:rPr>
          <w:rFonts w:ascii="Calibri" w:hAnsi="Calibri"/>
          <w:b/>
          <w:bCs/>
          <w:color w:val="FF0000"/>
          <w:sz w:val="32"/>
          <w:szCs w:val="32"/>
        </w:rPr>
        <w:t>4</w:t>
      </w:r>
      <w:r w:rsidR="00936608">
        <w:rPr>
          <w:rFonts w:ascii="Calibri" w:hAnsi="Calibri"/>
          <w:b/>
          <w:bCs/>
          <w:color w:val="FF0000"/>
          <w:sz w:val="32"/>
          <w:szCs w:val="32"/>
        </w:rPr>
        <w:t xml:space="preserve"> o’clock</w:t>
      </w:r>
      <w:r>
        <w:rPr>
          <w:rFonts w:ascii="Calibri" w:hAnsi="Calibri"/>
          <w:bCs/>
          <w:color w:val="FF0000"/>
          <w:sz w:val="32"/>
          <w:szCs w:val="32"/>
        </w:rPr>
        <w:t xml:space="preserve">. </w:t>
      </w:r>
    </w:p>
    <w:p w:rsidR="00273577" w:rsidRPr="00322654" w:rsidRDefault="00273577" w:rsidP="00273577">
      <w:pPr>
        <w:spacing w:line="280" w:lineRule="exact"/>
        <w:rPr>
          <w:rFonts w:ascii="Calibri" w:hAnsi="Calibri"/>
          <w:bCs/>
          <w:color w:val="FF0000"/>
          <w:sz w:val="32"/>
          <w:szCs w:val="32"/>
        </w:rPr>
      </w:pPr>
    </w:p>
    <w:p w:rsidR="00273577" w:rsidRPr="00322654" w:rsidRDefault="00273577" w:rsidP="00273577">
      <w:pPr>
        <w:spacing w:line="280" w:lineRule="exact"/>
        <w:rPr>
          <w:rFonts w:ascii="Calibri" w:hAnsi="Calibri"/>
          <w:bCs/>
          <w:sz w:val="20"/>
          <w:szCs w:val="20"/>
        </w:rPr>
      </w:pPr>
    </w:p>
    <w:p w:rsidR="00681D6E" w:rsidRPr="00681D6E" w:rsidRDefault="00AD71B7" w:rsidP="00681D6E">
      <w:pPr>
        <w:spacing w:line="280" w:lineRule="exact"/>
        <w:rPr>
          <w:rFonts w:ascii="Calibri" w:hAnsi="Calibri"/>
          <w:bCs/>
          <w:sz w:val="28"/>
          <w:szCs w:val="20"/>
        </w:rPr>
      </w:pPr>
      <w:r>
        <w:rPr>
          <w:rFonts w:ascii="Calibri" w:hAnsi="Calibri"/>
          <w:bCs/>
          <w:sz w:val="28"/>
          <w:szCs w:val="20"/>
        </w:rPr>
        <w:t>At the practical test y</w:t>
      </w:r>
      <w:r w:rsidR="00681D6E" w:rsidRPr="00681D6E">
        <w:rPr>
          <w:rFonts w:ascii="Calibri" w:hAnsi="Calibri"/>
          <w:bCs/>
          <w:sz w:val="28"/>
          <w:szCs w:val="20"/>
        </w:rPr>
        <w:t xml:space="preserve">ou should have </w:t>
      </w:r>
      <w:r>
        <w:rPr>
          <w:rFonts w:ascii="Calibri" w:hAnsi="Calibri"/>
          <w:bCs/>
          <w:sz w:val="28"/>
          <w:szCs w:val="20"/>
        </w:rPr>
        <w:t xml:space="preserve">with you the </w:t>
      </w:r>
      <w:r w:rsidR="00681D6E" w:rsidRPr="00681D6E">
        <w:rPr>
          <w:rFonts w:ascii="Calibri" w:hAnsi="Calibri"/>
          <w:bCs/>
          <w:color w:val="FF0000"/>
          <w:sz w:val="28"/>
          <w:szCs w:val="20"/>
        </w:rPr>
        <w:t xml:space="preserve">student Idcard, and ID card </w:t>
      </w:r>
      <w:r>
        <w:rPr>
          <w:rFonts w:ascii="Calibri" w:hAnsi="Calibri"/>
          <w:bCs/>
          <w:color w:val="FF0000"/>
          <w:sz w:val="28"/>
          <w:szCs w:val="20"/>
        </w:rPr>
        <w:t>(</w:t>
      </w:r>
      <w:r w:rsidR="00681D6E" w:rsidRPr="00681D6E">
        <w:rPr>
          <w:rFonts w:ascii="Calibri" w:hAnsi="Calibri"/>
          <w:bCs/>
          <w:color w:val="FF0000"/>
          <w:sz w:val="28"/>
          <w:szCs w:val="20"/>
        </w:rPr>
        <w:t>or passport)</w:t>
      </w:r>
      <w:r w:rsidR="00681D6E" w:rsidRPr="00681D6E">
        <w:rPr>
          <w:rFonts w:ascii="Calibri" w:hAnsi="Calibri"/>
          <w:bCs/>
          <w:sz w:val="28"/>
          <w:szCs w:val="20"/>
        </w:rPr>
        <w:t>. These will be checked.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Eliminatory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 subjects for the practical exam will be:</w:t>
      </w:r>
    </w:p>
    <w:p w:rsidR="00681D6E" w:rsidRDefault="00681D6E" w:rsidP="00681D6E">
      <w:pPr>
        <w:pStyle w:val="ydp48e171a1msonormal"/>
        <w:shd w:val="clear" w:color="auto" w:fill="FFFFFF"/>
        <w:spacing w:before="120" w:beforeAutospacing="0" w:after="0" w:afterAutospacing="0" w:line="360" w:lineRule="atLeast"/>
        <w:ind w:left="720"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1. How to save, where to save, the name of the file should be the same as in the request</w:t>
      </w:r>
    </w:p>
    <w:p w:rsidR="00681D6E" w:rsidRDefault="00681D6E" w:rsidP="00681D6E">
      <w:pPr>
        <w:pStyle w:val="ydp48e171a1msonormal"/>
        <w:shd w:val="clear" w:color="auto" w:fill="FFFFFF"/>
        <w:spacing w:before="120" w:beforeAutospacing="0" w:after="0" w:afterAutospacing="0" w:line="360" w:lineRule="atLeast"/>
        <w:ind w:left="1080" w:firstLine="36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2. any formulas, function SUM, COUNT, and IF</w:t>
      </w:r>
    </w:p>
    <w:p w:rsidR="00681D6E" w:rsidRDefault="00681D6E" w:rsidP="00681D6E">
      <w:pPr>
        <w:pStyle w:val="ydp48e171a1msonormal"/>
        <w:shd w:val="clear" w:color="auto" w:fill="FFFFFF"/>
        <w:spacing w:before="120" w:beforeAutospacing="0" w:after="0" w:afterAutospacing="0" w:line="360" w:lineRule="atLeast"/>
        <w:ind w:left="720"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3. chart (Pie chart, Column, or Bar Chart)</w:t>
      </w:r>
    </w:p>
    <w:p w:rsidR="00681D6E" w:rsidRDefault="00681D6E" w:rsidP="00681D6E">
      <w:pPr>
        <w:pStyle w:val="ydp48e171a1msonormal"/>
        <w:shd w:val="clear" w:color="auto" w:fill="FFFFFF"/>
        <w:spacing w:before="120" w:beforeAutospacing="0" w:after="0" w:afterAutospacing="0" w:line="360" w:lineRule="atLeast"/>
        <w:ind w:left="720"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4.  interpretation of p</w:t>
      </w:r>
      <w:r w:rsidR="007A51E8">
        <w:rPr>
          <w:rFonts w:ascii="Calibri" w:hAnsi="Calibri" w:cs="Calibri"/>
          <w:b/>
          <w:bCs/>
          <w:color w:val="000000"/>
          <w:sz w:val="20"/>
          <w:szCs w:val="20"/>
        </w:rPr>
        <w:t>-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value</w:t>
      </w:r>
      <w:r w:rsidR="00F0417F">
        <w:rPr>
          <w:rFonts w:ascii="Calibri" w:hAnsi="Calibri" w:cs="Calibri"/>
          <w:b/>
          <w:bCs/>
          <w:color w:val="000000"/>
          <w:sz w:val="20"/>
          <w:szCs w:val="20"/>
        </w:rPr>
        <w:t xml:space="preserve"> (formulating the hypothesis)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8"/>
          <w:szCs w:val="28"/>
        </w:rPr>
        <w:t> Practical exam subjects will have topics, with the following possible content: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The first subject: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ind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Make a folder, and save all files with the given names (eliminatory)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Second subject: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ind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Word or PowerPoint (page/slide number, format page, format paragraph, format font, header, insert image, format image, insert table, format table etc.)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interpreting results of statistical tests (</w:t>
      </w:r>
      <w:r w:rsidRPr="007A51E8">
        <w:rPr>
          <w:rFonts w:ascii="Calibri" w:hAnsi="Calibri" w:cs="Calibri"/>
          <w:b/>
          <w:color w:val="000000"/>
          <w:sz w:val="20"/>
          <w:szCs w:val="20"/>
        </w:rPr>
        <w:t>eliminatory</w:t>
      </w:r>
      <w:r>
        <w:rPr>
          <w:rFonts w:ascii="Calibri" w:hAnsi="Calibri" w:cs="Calibri"/>
          <w:color w:val="000000"/>
          <w:sz w:val="20"/>
          <w:szCs w:val="20"/>
        </w:rPr>
        <w:t>)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Forth subject:</w:t>
      </w:r>
    </w:p>
    <w:p w:rsidR="00681D6E" w:rsidRDefault="00681D6E" w:rsidP="00681D6E">
      <w:pPr>
        <w:pStyle w:val="ydp48e171a1msonormal"/>
        <w:shd w:val="clear" w:color="auto" w:fill="FFFFFF"/>
        <w:spacing w:line="280" w:lineRule="atLeast"/>
        <w:ind w:firstLine="72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Excel</w:t>
      </w:r>
      <w:r w:rsidR="007A51E8">
        <w:rPr>
          <w:rFonts w:ascii="Calibri" w:hAnsi="Calibri" w:cs="Calibri"/>
          <w:color w:val="000000"/>
          <w:sz w:val="20"/>
          <w:szCs w:val="20"/>
        </w:rPr>
        <w:t xml:space="preserve"> or Jamovi</w:t>
      </w:r>
      <w:r>
        <w:rPr>
          <w:rFonts w:ascii="Calibri" w:hAnsi="Calibri" w:cs="Calibri"/>
          <w:color w:val="000000"/>
          <w:sz w:val="20"/>
          <w:szCs w:val="20"/>
        </w:rPr>
        <w:t>: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 any formula, IF function, SUM, or COUNT (</w:t>
      </w:r>
      <w:r w:rsidRPr="007A51E8">
        <w:rPr>
          <w:rFonts w:ascii="Calibri" w:hAnsi="Calibri" w:cs="Calibri"/>
          <w:b/>
          <w:color w:val="000000"/>
          <w:sz w:val="20"/>
          <w:szCs w:val="20"/>
        </w:rPr>
        <w:t>eliminatory</w:t>
      </w:r>
      <w:r>
        <w:rPr>
          <w:rFonts w:ascii="Calibri" w:hAnsi="Calibri" w:cs="Calibri"/>
          <w:color w:val="000000"/>
          <w:sz w:val="20"/>
          <w:szCs w:val="20"/>
        </w:rPr>
        <w:t>)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Descriptive statistics parameters like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 (</w:t>
      </w:r>
      <w:r>
        <w:rPr>
          <w:rFonts w:ascii="Calibri" w:hAnsi="Calibri" w:cs="Calibri"/>
          <w:color w:val="000000"/>
          <w:sz w:val="20"/>
          <w:szCs w:val="20"/>
        </w:rPr>
        <w:t xml:space="preserve">Pearson coefficient of </w:t>
      </w:r>
      <w:r w:rsidR="00F0417F">
        <w:rPr>
          <w:rFonts w:ascii="Calibri" w:hAnsi="Calibri" w:cs="Calibri"/>
          <w:color w:val="000000"/>
          <w:sz w:val="20"/>
          <w:szCs w:val="20"/>
        </w:rPr>
        <w:t>correlation, arithmetic</w:t>
      </w:r>
      <w:r>
        <w:rPr>
          <w:rFonts w:ascii="Calibri" w:hAnsi="Calibri" w:cs="Calibri"/>
          <w:color w:val="000000"/>
          <w:sz w:val="20"/>
          <w:szCs w:val="20"/>
        </w:rPr>
        <w:t xml:space="preserve"> mean, median, mode,</w:t>
      </w:r>
      <w:r>
        <w:rPr>
          <w:rFonts w:ascii="Bookman Old Style" w:hAnsi="Bookman Old Style"/>
          <w:color w:val="000000"/>
        </w:rPr>
        <w:t> </w:t>
      </w:r>
      <w:r>
        <w:rPr>
          <w:rFonts w:ascii="Calibri" w:hAnsi="Calibri" w:cs="Calibri"/>
          <w:color w:val="000000"/>
          <w:sz w:val="20"/>
          <w:szCs w:val="20"/>
        </w:rPr>
        <w:t>range, standard deviation, standard error, coefficient of variation, minimum, 1</w:t>
      </w:r>
      <w:r>
        <w:rPr>
          <w:rFonts w:ascii="Calibri" w:hAnsi="Calibri" w:cs="Calibri"/>
          <w:color w:val="000000"/>
          <w:sz w:val="20"/>
          <w:szCs w:val="20"/>
          <w:vertAlign w:val="superscript"/>
        </w:rPr>
        <w:t>st</w:t>
      </w:r>
      <w:r>
        <w:rPr>
          <w:rFonts w:ascii="Calibri" w:hAnsi="Calibri" w:cs="Calibri"/>
          <w:color w:val="000000"/>
          <w:sz w:val="20"/>
          <w:szCs w:val="20"/>
        </w:rPr>
        <w:t> quartile, 2</w:t>
      </w:r>
      <w:r>
        <w:rPr>
          <w:rFonts w:ascii="Calibri" w:hAnsi="Calibri" w:cs="Calibri"/>
          <w:color w:val="000000"/>
          <w:sz w:val="20"/>
          <w:szCs w:val="20"/>
          <w:vertAlign w:val="superscript"/>
        </w:rPr>
        <w:t>nd</w:t>
      </w:r>
      <w:r>
        <w:rPr>
          <w:rFonts w:ascii="Calibri" w:hAnsi="Calibri" w:cs="Calibri"/>
          <w:color w:val="000000"/>
          <w:sz w:val="20"/>
          <w:szCs w:val="20"/>
        </w:rPr>
        <w:t> quartile (median), 3</w:t>
      </w:r>
      <w:r>
        <w:rPr>
          <w:rFonts w:ascii="Calibri" w:hAnsi="Calibri" w:cs="Calibri"/>
          <w:color w:val="000000"/>
          <w:sz w:val="20"/>
          <w:szCs w:val="20"/>
          <w:vertAlign w:val="superscript"/>
        </w:rPr>
        <w:t>rd</w:t>
      </w:r>
      <w:r>
        <w:rPr>
          <w:rFonts w:ascii="Calibri" w:hAnsi="Calibri" w:cs="Calibri"/>
          <w:color w:val="000000"/>
          <w:sz w:val="20"/>
          <w:szCs w:val="20"/>
        </w:rPr>
        <w:t> quartile, maximum, skewness, excess kurtosis)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. INTERPRETATIONS</w:t>
      </w:r>
      <w:r w:rsidR="007A51E8">
        <w:rPr>
          <w:rFonts w:ascii="Calibri" w:hAnsi="Calibri" w:cs="Calibri"/>
          <w:b/>
          <w:bCs/>
          <w:color w:val="000000"/>
          <w:sz w:val="20"/>
          <w:szCs w:val="20"/>
        </w:rPr>
        <w:t>: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 xml:space="preserve"> normal distribution, coefficient of variation, coefficient of correlation.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 xml:space="preserve">probability, </w:t>
      </w:r>
      <w:r w:rsidR="00F0417F">
        <w:rPr>
          <w:rFonts w:ascii="Calibri" w:hAnsi="Calibri" w:cs="Calibri"/>
          <w:color w:val="000000"/>
          <w:sz w:val="20"/>
          <w:szCs w:val="20"/>
        </w:rPr>
        <w:t xml:space="preserve">conditional probability, </w:t>
      </w:r>
      <w:r>
        <w:rPr>
          <w:rFonts w:ascii="Calibri" w:hAnsi="Calibri" w:cs="Calibri"/>
          <w:color w:val="000000"/>
          <w:sz w:val="20"/>
          <w:szCs w:val="20"/>
        </w:rPr>
        <w:t>relative risk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chart (Pie chart, Column, or Bar Chart) (</w:t>
      </w:r>
      <w:bookmarkStart w:id="0" w:name="_GoBack"/>
      <w:r w:rsidRPr="007A51E8">
        <w:rPr>
          <w:rFonts w:ascii="Calibri" w:hAnsi="Calibri" w:cs="Calibri"/>
          <w:b/>
          <w:color w:val="000000"/>
          <w:sz w:val="20"/>
          <w:szCs w:val="20"/>
        </w:rPr>
        <w:t>eliminatory</w:t>
      </w:r>
      <w:bookmarkEnd w:id="0"/>
      <w:r>
        <w:rPr>
          <w:rFonts w:ascii="Calibri" w:hAnsi="Calibri" w:cs="Calibri"/>
          <w:color w:val="000000"/>
          <w:sz w:val="20"/>
          <w:szCs w:val="20"/>
        </w:rPr>
        <w:t>)</w:t>
      </w:r>
    </w:p>
    <w:p w:rsidR="00681D6E" w:rsidRDefault="00681D6E" w:rsidP="00681D6E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  <w:rPr>
          <w:rFonts w:ascii="Bookman Old Style" w:hAnsi="Bookman Old Style"/>
          <w:color w:val="000000"/>
        </w:rPr>
      </w:pPr>
      <w:r>
        <w:rPr>
          <w:rFonts w:ascii="Calibri" w:hAnsi="Calibri" w:cs="Calibri"/>
          <w:color w:val="000000"/>
          <w:sz w:val="20"/>
          <w:szCs w:val="20"/>
        </w:rPr>
        <w:lastRenderedPageBreak/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Histogram (</w:t>
      </w:r>
      <w:r>
        <w:rPr>
          <w:rFonts w:ascii="Calibri" w:hAnsi="Calibri" w:cs="Calibri"/>
          <w:b/>
          <w:color w:val="000000"/>
          <w:sz w:val="20"/>
          <w:szCs w:val="20"/>
        </w:rPr>
        <w:t>with interpretation</w:t>
      </w:r>
      <w:r>
        <w:rPr>
          <w:rFonts w:ascii="Calibri" w:hAnsi="Calibri" w:cs="Calibri"/>
          <w:color w:val="000000"/>
          <w:sz w:val="20"/>
          <w:szCs w:val="20"/>
        </w:rPr>
        <w:t>), XYScatter chart (</w:t>
      </w:r>
      <w:r>
        <w:rPr>
          <w:rFonts w:ascii="Calibri" w:hAnsi="Calibri" w:cs="Calibri"/>
          <w:b/>
          <w:color w:val="000000"/>
          <w:sz w:val="20"/>
          <w:szCs w:val="20"/>
        </w:rPr>
        <w:t>with interpretation</w:t>
      </w:r>
      <w:r>
        <w:rPr>
          <w:rFonts w:ascii="Calibri" w:hAnsi="Calibri" w:cs="Calibri"/>
          <w:color w:val="000000"/>
          <w:sz w:val="20"/>
          <w:szCs w:val="20"/>
        </w:rPr>
        <w:t>), Box-plot (</w:t>
      </w:r>
      <w:r>
        <w:rPr>
          <w:rFonts w:ascii="Calibri" w:hAnsi="Calibri" w:cs="Calibri"/>
          <w:b/>
          <w:color w:val="000000"/>
          <w:sz w:val="20"/>
          <w:szCs w:val="20"/>
        </w:rPr>
        <w:t>with interpretation</w:t>
      </w:r>
      <w:r>
        <w:rPr>
          <w:rFonts w:ascii="Calibri" w:hAnsi="Calibri" w:cs="Calibri"/>
          <w:color w:val="000000"/>
          <w:sz w:val="20"/>
          <w:szCs w:val="20"/>
        </w:rPr>
        <w:t>)</w:t>
      </w:r>
    </w:p>
    <w:p w:rsidR="00FF674F" w:rsidRDefault="00681D6E" w:rsidP="00F0417F">
      <w:pPr>
        <w:pStyle w:val="ydp48e171a1msonormal"/>
        <w:shd w:val="clear" w:color="auto" w:fill="FFFFFF"/>
        <w:spacing w:before="60" w:beforeAutospacing="0" w:after="0" w:afterAutospacing="0" w:line="280" w:lineRule="atLeast"/>
        <w:ind w:left="1080"/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color w:val="000000"/>
          <w:sz w:val="14"/>
          <w:szCs w:val="14"/>
        </w:rPr>
        <w:t>         </w:t>
      </w:r>
      <w:r>
        <w:rPr>
          <w:rFonts w:ascii="Calibri" w:hAnsi="Calibri" w:cs="Calibri"/>
          <w:color w:val="000000"/>
          <w:sz w:val="20"/>
          <w:szCs w:val="20"/>
        </w:rPr>
        <w:t>Statistical tests</w:t>
      </w:r>
      <w:r w:rsidR="00F0417F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F0417F">
        <w:rPr>
          <w:rFonts w:ascii="Calibri" w:hAnsi="Calibri" w:cs="Calibri"/>
          <w:color w:val="000000"/>
          <w:sz w:val="20"/>
          <w:szCs w:val="20"/>
        </w:rPr>
        <w:t>(</w:t>
      </w:r>
      <w:r w:rsidR="00F0417F">
        <w:rPr>
          <w:rFonts w:ascii="Calibri" w:hAnsi="Calibri" w:cs="Calibri"/>
          <w:b/>
          <w:color w:val="000000"/>
          <w:sz w:val="20"/>
          <w:szCs w:val="20"/>
        </w:rPr>
        <w:t>with the formulation of hypothesis and interpretation of the obtained results</w:t>
      </w:r>
      <w:r w:rsidR="00F0417F">
        <w:rPr>
          <w:rFonts w:ascii="Calibri" w:hAnsi="Calibri" w:cs="Calibri"/>
          <w:color w:val="000000"/>
          <w:sz w:val="20"/>
          <w:szCs w:val="20"/>
        </w:rPr>
        <w:t>)</w:t>
      </w:r>
      <w:r>
        <w:rPr>
          <w:rFonts w:ascii="Calibri" w:hAnsi="Calibri" w:cs="Calibri"/>
          <w:color w:val="000000"/>
          <w:sz w:val="20"/>
          <w:szCs w:val="20"/>
        </w:rPr>
        <w:t>: Student t-test</w:t>
      </w:r>
      <w:r w:rsidR="00F0417F">
        <w:rPr>
          <w:rFonts w:ascii="Calibri" w:hAnsi="Calibri" w:cs="Calibri"/>
          <w:color w:val="000000"/>
          <w:sz w:val="20"/>
          <w:szCs w:val="20"/>
        </w:rPr>
        <w:t>s</w:t>
      </w:r>
      <w:r>
        <w:rPr>
          <w:rFonts w:ascii="Calibri" w:hAnsi="Calibri" w:cs="Calibri"/>
          <w:color w:val="000000"/>
          <w:sz w:val="20"/>
          <w:szCs w:val="20"/>
        </w:rPr>
        <w:t xml:space="preserve"> (</w:t>
      </w:r>
      <w:r w:rsidR="00F0417F">
        <w:rPr>
          <w:rFonts w:ascii="Calibri" w:hAnsi="Calibri" w:cs="Calibri"/>
          <w:color w:val="000000"/>
          <w:sz w:val="20"/>
          <w:szCs w:val="20"/>
        </w:rPr>
        <w:t>for independent samples with equal variances, for independent samples with un-equal variances – i.e. Welch test, paired test), Chi-square test, Fisher-exact test, Shapiro-Wilk test, test for correlation coefficient, test for hommogeneity (Levene test)</w:t>
      </w:r>
    </w:p>
    <w:sectPr w:rsidR="00FF67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05F80"/>
    <w:multiLevelType w:val="hybridMultilevel"/>
    <w:tmpl w:val="E2600826"/>
    <w:lvl w:ilvl="0" w:tplc="A9D4D7BC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65882"/>
    <w:multiLevelType w:val="hybridMultilevel"/>
    <w:tmpl w:val="CE6234AA"/>
    <w:lvl w:ilvl="0" w:tplc="A9D4D7BC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577"/>
    <w:rsid w:val="00144B4B"/>
    <w:rsid w:val="00273577"/>
    <w:rsid w:val="00681D6E"/>
    <w:rsid w:val="007A51E8"/>
    <w:rsid w:val="00936608"/>
    <w:rsid w:val="009F150C"/>
    <w:rsid w:val="00A21E67"/>
    <w:rsid w:val="00AD71B7"/>
    <w:rsid w:val="00C12D37"/>
    <w:rsid w:val="00CD3B4A"/>
    <w:rsid w:val="00F0417F"/>
    <w:rsid w:val="00FB05FA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A93E6"/>
  <w15:docId w15:val="{693C71D5-6824-4987-B7BC-F7D1484C1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73577"/>
    <w:rPr>
      <w:color w:val="9999CC"/>
      <w:u w:val="single"/>
    </w:rPr>
  </w:style>
  <w:style w:type="paragraph" w:customStyle="1" w:styleId="textbold">
    <w:name w:val="textbold"/>
    <w:basedOn w:val="Normal"/>
    <w:rsid w:val="00273577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9F150C"/>
    <w:rPr>
      <w:color w:val="800080" w:themeColor="followedHyperlink"/>
      <w:u w:val="single"/>
    </w:rPr>
  </w:style>
  <w:style w:type="paragraph" w:customStyle="1" w:styleId="ydp48e171a1msonormal">
    <w:name w:val="ydp48e171a1msonormal"/>
    <w:basedOn w:val="Normal"/>
    <w:rsid w:val="00681D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2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cosmina</dc:creator>
  <cp:lastModifiedBy>Windows User</cp:lastModifiedBy>
  <cp:revision>2</cp:revision>
  <cp:lastPrinted>2017-04-23T11:15:00Z</cp:lastPrinted>
  <dcterms:created xsi:type="dcterms:W3CDTF">2025-12-14T09:59:00Z</dcterms:created>
  <dcterms:modified xsi:type="dcterms:W3CDTF">2025-12-14T09:59:00Z</dcterms:modified>
</cp:coreProperties>
</file>