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5D92" w:rsidRPr="008B41A1" w:rsidRDefault="00FC1A44" w:rsidP="00795827">
      <w:pPr>
        <w:pStyle w:val="textbold"/>
        <w:spacing w:before="0" w:beforeAutospacing="0" w:after="0" w:afterAutospacing="0" w:line="480" w:lineRule="auto"/>
        <w:jc w:val="center"/>
        <w:rPr>
          <w:rFonts w:ascii="Calibri" w:hAnsi="Calibri" w:cs="Calibri"/>
          <w:b/>
          <w:bCs/>
          <w:smallCaps/>
          <w:sz w:val="28"/>
          <w:szCs w:val="28"/>
        </w:rPr>
      </w:pPr>
      <w:r w:rsidRPr="008B41A1">
        <w:rPr>
          <w:rFonts w:ascii="Calibri" w:hAnsi="Calibri" w:cs="Calibri"/>
          <w:b/>
          <w:bCs/>
          <w:smallCaps/>
          <w:sz w:val="28"/>
          <w:szCs w:val="28"/>
        </w:rPr>
        <w:t>Inferential Statistics by Example</w:t>
      </w:r>
      <w:r w:rsidR="001672B9">
        <w:rPr>
          <w:rFonts w:ascii="Calibri" w:hAnsi="Calibri" w:cs="Calibri"/>
          <w:b/>
          <w:bCs/>
          <w:smallCaps/>
          <w:sz w:val="28"/>
          <w:szCs w:val="28"/>
        </w:rPr>
        <w:t xml:space="preserve"> </w:t>
      </w:r>
      <w:r w:rsidR="00A530BF">
        <w:rPr>
          <w:rFonts w:ascii="Calibri" w:hAnsi="Calibri" w:cs="Calibri"/>
          <w:b/>
          <w:bCs/>
          <w:smallCaps/>
          <w:sz w:val="28"/>
          <w:szCs w:val="28"/>
        </w:rPr>
        <w:t>I</w:t>
      </w:r>
      <w:r w:rsidR="001672B9">
        <w:rPr>
          <w:rFonts w:ascii="Calibri" w:hAnsi="Calibri" w:cs="Calibri"/>
          <w:b/>
          <w:bCs/>
          <w:smallCaps/>
          <w:sz w:val="28"/>
          <w:szCs w:val="28"/>
        </w:rPr>
        <w:t>I</w:t>
      </w:r>
      <w:r w:rsidR="00462C0C">
        <w:rPr>
          <w:rFonts w:ascii="Calibri" w:hAnsi="Calibri" w:cs="Calibri"/>
          <w:b/>
          <w:bCs/>
          <w:smallCaps/>
          <w:sz w:val="28"/>
          <w:szCs w:val="28"/>
        </w:rPr>
        <w:t xml:space="preserve"> </w:t>
      </w:r>
    </w:p>
    <w:p w:rsidR="007C5D92" w:rsidRPr="008B41A1" w:rsidRDefault="003E7132" w:rsidP="00084349">
      <w:pPr>
        <w:pStyle w:val="textbold"/>
        <w:spacing w:before="0" w:beforeAutospacing="0" w:after="0" w:afterAutospacing="0"/>
        <w:jc w:val="both"/>
        <w:rPr>
          <w:rFonts w:ascii="Calibri" w:hAnsi="Calibri" w:cs="Calibri"/>
        </w:rPr>
      </w:pPr>
      <w:r w:rsidRPr="008B41A1">
        <w:rPr>
          <w:rFonts w:ascii="Calibri" w:hAnsi="Calibri" w:cs="Calibri"/>
          <w:b/>
          <w:bCs/>
        </w:rPr>
        <w:t xml:space="preserve">Learning </w:t>
      </w:r>
      <w:r w:rsidR="007C5D92" w:rsidRPr="008B41A1">
        <w:rPr>
          <w:rFonts w:ascii="Calibri" w:hAnsi="Calibri" w:cs="Calibri"/>
          <w:b/>
          <w:bCs/>
        </w:rPr>
        <w:t>Objectives</w:t>
      </w:r>
      <w:r w:rsidR="007C5D92" w:rsidRPr="008B41A1">
        <w:rPr>
          <w:rFonts w:ascii="Calibri" w:hAnsi="Calibri" w:cs="Calibri"/>
        </w:rPr>
        <w:t>:</w:t>
      </w:r>
    </w:p>
    <w:p w:rsidR="00A530BF" w:rsidRDefault="00A530BF" w:rsidP="000F74DB">
      <w:pPr>
        <w:pStyle w:val="textbold"/>
        <w:numPr>
          <w:ilvl w:val="0"/>
          <w:numId w:val="1"/>
        </w:numPr>
        <w:jc w:val="both"/>
        <w:rPr>
          <w:rFonts w:ascii="Calibri" w:hAnsi="Calibri" w:cs="Calibri"/>
          <w:sz w:val="20"/>
        </w:rPr>
      </w:pPr>
      <w:r>
        <w:rPr>
          <w:rFonts w:ascii="Calibri" w:hAnsi="Calibri" w:cs="Calibri"/>
          <w:sz w:val="20"/>
        </w:rPr>
        <w:t xml:space="preserve">Test for comparisons between two </w:t>
      </w:r>
      <w:r w:rsidR="00C955B6">
        <w:rPr>
          <w:rFonts w:ascii="Calibri" w:hAnsi="Calibri" w:cs="Calibri"/>
          <w:sz w:val="20"/>
        </w:rPr>
        <w:t>means, dependent samples</w:t>
      </w:r>
      <w:r w:rsidR="008D6D94">
        <w:rPr>
          <w:rFonts w:ascii="Calibri" w:hAnsi="Calibri" w:cs="Calibri"/>
          <w:sz w:val="20"/>
        </w:rPr>
        <w:t>: How to interpret the results</w:t>
      </w:r>
      <w:r>
        <w:rPr>
          <w:rFonts w:ascii="Calibri" w:hAnsi="Calibri" w:cs="Calibri"/>
          <w:sz w:val="20"/>
        </w:rPr>
        <w:t xml:space="preserve"> (Exercise 1)</w:t>
      </w:r>
    </w:p>
    <w:p w:rsidR="00E30144" w:rsidRDefault="00E30144" w:rsidP="000F74DB">
      <w:pPr>
        <w:pStyle w:val="textbold"/>
        <w:numPr>
          <w:ilvl w:val="0"/>
          <w:numId w:val="1"/>
        </w:numPr>
        <w:jc w:val="both"/>
        <w:rPr>
          <w:rFonts w:ascii="Calibri" w:hAnsi="Calibri" w:cs="Calibri"/>
          <w:sz w:val="20"/>
        </w:rPr>
      </w:pPr>
      <w:r>
        <w:rPr>
          <w:rFonts w:ascii="Calibri" w:hAnsi="Calibri" w:cs="Calibri"/>
          <w:sz w:val="20"/>
        </w:rPr>
        <w:t>Test for comparisons between two means, dependent samples in Excel (Exercise 3)</w:t>
      </w:r>
    </w:p>
    <w:p w:rsidR="00E30144" w:rsidRDefault="00E30144" w:rsidP="000F74DB">
      <w:pPr>
        <w:pStyle w:val="textbold"/>
        <w:numPr>
          <w:ilvl w:val="0"/>
          <w:numId w:val="1"/>
        </w:numPr>
        <w:jc w:val="both"/>
        <w:rPr>
          <w:rFonts w:ascii="Calibri" w:hAnsi="Calibri" w:cs="Calibri"/>
          <w:sz w:val="20"/>
        </w:rPr>
      </w:pPr>
      <w:r w:rsidRPr="00C955B6">
        <w:rPr>
          <w:rFonts w:ascii="Calibri" w:hAnsi="Calibri" w:cs="Calibri"/>
          <w:sz w:val="20"/>
        </w:rPr>
        <w:t xml:space="preserve">Test for comparisons between two </w:t>
      </w:r>
      <w:r>
        <w:rPr>
          <w:rFonts w:ascii="Calibri" w:hAnsi="Calibri" w:cs="Calibri"/>
          <w:sz w:val="20"/>
        </w:rPr>
        <w:t>means, independent samp</w:t>
      </w:r>
      <w:bookmarkStart w:id="0" w:name="_GoBack"/>
      <w:bookmarkEnd w:id="0"/>
      <w:r>
        <w:rPr>
          <w:rFonts w:ascii="Calibri" w:hAnsi="Calibri" w:cs="Calibri"/>
          <w:sz w:val="20"/>
        </w:rPr>
        <w:t>les in Excel (Exercise 2)</w:t>
      </w:r>
    </w:p>
    <w:p w:rsidR="00A21CF7" w:rsidRPr="009E66D1" w:rsidRDefault="00A21CF7" w:rsidP="00A21CF7">
      <w:pPr>
        <w:pStyle w:val="textbold"/>
        <w:widowControl w:val="0"/>
        <w:spacing w:before="0" w:beforeAutospacing="0" w:after="0" w:afterAutospacing="0" w:line="480" w:lineRule="auto"/>
        <w:jc w:val="center"/>
        <w:rPr>
          <w:rFonts w:ascii="Calibri" w:hAnsi="Calibri" w:cs="Calibri"/>
          <w:b/>
          <w:bCs/>
          <w:smallCaps/>
          <w:sz w:val="32"/>
          <w:szCs w:val="32"/>
        </w:rPr>
      </w:pPr>
      <w:r w:rsidRPr="009E66D1">
        <w:rPr>
          <w:rFonts w:ascii="Calibri" w:hAnsi="Calibri" w:cs="Calibri"/>
          <w:b/>
          <w:bCs/>
          <w:smallCaps/>
          <w:sz w:val="32"/>
          <w:szCs w:val="32"/>
        </w:rPr>
        <w:t xml:space="preserve">Testing Hypothesis on Two Sample Means </w:t>
      </w:r>
    </w:p>
    <w:p w:rsidR="00A21CF7" w:rsidRPr="009E66D1" w:rsidRDefault="00A21CF7" w:rsidP="00A21CF7">
      <w:pPr>
        <w:pStyle w:val="textbold"/>
        <w:widowControl w:val="0"/>
        <w:spacing w:before="0" w:beforeAutospacing="0" w:after="0" w:afterAutospacing="0"/>
        <w:jc w:val="both"/>
        <w:rPr>
          <w:rFonts w:ascii="Calibri" w:hAnsi="Calibri" w:cs="Calibri"/>
        </w:rPr>
      </w:pPr>
      <w:r w:rsidRPr="009E66D1">
        <w:rPr>
          <w:rFonts w:ascii="Calibri" w:hAnsi="Calibri" w:cs="Calibri"/>
          <w:b/>
          <w:bCs/>
        </w:rPr>
        <w:t>Learning Objectives</w:t>
      </w:r>
      <w:r w:rsidRPr="009E66D1">
        <w:rPr>
          <w:rFonts w:ascii="Calibri" w:hAnsi="Calibri" w:cs="Calibri"/>
        </w:rPr>
        <w:t>:</w:t>
      </w:r>
    </w:p>
    <w:p w:rsidR="00A21CF7" w:rsidRPr="009E66D1" w:rsidRDefault="00A21CF7" w:rsidP="000F74DB">
      <w:pPr>
        <w:pStyle w:val="textbold"/>
        <w:widowControl w:val="0"/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9E66D1">
        <w:rPr>
          <w:rFonts w:ascii="Calibri" w:hAnsi="Calibri" w:cs="Calibri"/>
          <w:sz w:val="22"/>
          <w:szCs w:val="22"/>
        </w:rPr>
        <w:t>How to state null and alternative hypothes</w:t>
      </w:r>
      <w:r w:rsidR="00516DCC">
        <w:rPr>
          <w:rFonts w:ascii="Calibri" w:hAnsi="Calibri" w:cs="Calibri"/>
          <w:sz w:val="22"/>
          <w:szCs w:val="22"/>
        </w:rPr>
        <w:t>i</w:t>
      </w:r>
      <w:r w:rsidRPr="009E66D1">
        <w:rPr>
          <w:rFonts w:ascii="Calibri" w:hAnsi="Calibri" w:cs="Calibri"/>
          <w:sz w:val="22"/>
          <w:szCs w:val="22"/>
        </w:rPr>
        <w:t xml:space="preserve">s for comparisons between means &amp; How to interpret the results based on p-value </w:t>
      </w:r>
    </w:p>
    <w:p w:rsidR="00A21CF7" w:rsidRPr="009E66D1" w:rsidRDefault="00A21CF7" w:rsidP="000F74DB">
      <w:pPr>
        <w:pStyle w:val="textbold"/>
        <w:widowControl w:val="0"/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9E66D1">
        <w:rPr>
          <w:rFonts w:ascii="Calibri" w:hAnsi="Calibri" w:cs="Calibri"/>
          <w:sz w:val="22"/>
          <w:szCs w:val="22"/>
        </w:rPr>
        <w:t xml:space="preserve">t-Test for Two Independent Samples </w:t>
      </w:r>
    </w:p>
    <w:p w:rsidR="00A21CF7" w:rsidRDefault="00A21CF7" w:rsidP="000F74DB">
      <w:pPr>
        <w:pStyle w:val="textbold"/>
        <w:widowControl w:val="0"/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9E66D1">
        <w:rPr>
          <w:rFonts w:ascii="Calibri" w:hAnsi="Calibri" w:cs="Calibri"/>
          <w:sz w:val="22"/>
          <w:szCs w:val="22"/>
        </w:rPr>
        <w:t xml:space="preserve">Paired-Samples t-Test </w:t>
      </w:r>
    </w:p>
    <w:p w:rsidR="00DE2297" w:rsidRPr="009E66D1" w:rsidRDefault="00425B2A" w:rsidP="00DE2297">
      <w:pPr>
        <w:pStyle w:val="textbold"/>
        <w:widowControl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8654F3F" wp14:editId="619E18A0">
                <wp:simplePos x="0" y="0"/>
                <wp:positionH relativeFrom="column">
                  <wp:posOffset>4124053</wp:posOffset>
                </wp:positionH>
                <wp:positionV relativeFrom="paragraph">
                  <wp:posOffset>235221</wp:posOffset>
                </wp:positionV>
                <wp:extent cx="1393371" cy="367937"/>
                <wp:effectExtent l="0" t="0" r="35560" b="127635"/>
                <wp:wrapNone/>
                <wp:docPr id="15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3371" cy="367937"/>
                        </a:xfrm>
                        <a:prstGeom prst="wedgeEllipseCallout">
                          <a:avLst>
                            <a:gd name="adj1" fmla="val -44537"/>
                            <a:gd name="adj2" fmla="val 70042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B4C6E7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8EAADB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1F376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2845B7" w:rsidRDefault="002845B7">
                            <w:r>
                              <w:t xml:space="preserve">Please read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8654F3F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AutoShape 15" o:spid="_x0000_s1026" type="#_x0000_t63" style="position:absolute;left:0;text-align:left;margin-left:324.75pt;margin-top:18.5pt;width:109.7pt;height:28.9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" adj="1180,25929" strokecolor="#8eaadb" strokeweight="1pt">
                <v:fill color2="#b4c6e7" focus="100%" type="gradient"/>
                <v:shadow on="t" color="#1f3763" opacity=".5" offset="1pt"/>
                <v:textbox>
                  <w:txbxContent>
                    <w:p w:rsidR="002845B7" w:rsidRDefault="002845B7">
                      <w:r>
                        <w:t xml:space="preserve">Please read </w:t>
                      </w:r>
                    </w:p>
                  </w:txbxContent>
                </v:textbox>
              </v:shape>
            </w:pict>
          </mc:Fallback>
        </mc:AlternateContent>
      </w:r>
      <w:r w:rsidR="00DE2297">
        <w:rPr>
          <w:rFonts w:ascii="Calibri" w:hAnsi="Calibri" w:cs="Calibri"/>
          <w:sz w:val="20"/>
          <w:szCs w:val="20"/>
        </w:rPr>
        <w:t>Save this document with the name</w:t>
      </w:r>
      <w:r w:rsidR="00DE2297" w:rsidRPr="009E66D1">
        <w:rPr>
          <w:rFonts w:ascii="Calibri" w:hAnsi="Calibri" w:cs="Calibri"/>
          <w:sz w:val="20"/>
          <w:szCs w:val="20"/>
        </w:rPr>
        <w:t xml:space="preserve"> </w:t>
      </w:r>
      <w:r w:rsidR="00DE2297" w:rsidRPr="009E66D1">
        <w:rPr>
          <w:rFonts w:ascii="Calibri" w:hAnsi="Calibri" w:cs="Calibri"/>
          <w:b/>
          <w:sz w:val="20"/>
          <w:szCs w:val="20"/>
        </w:rPr>
        <w:t>Test-by-examples</w:t>
      </w:r>
      <w:r w:rsidR="00DE2297" w:rsidRPr="009E66D1">
        <w:rPr>
          <w:rFonts w:ascii="Calibri" w:hAnsi="Calibri" w:cs="Calibri"/>
          <w:sz w:val="20"/>
          <w:szCs w:val="20"/>
        </w:rPr>
        <w:t>.</w:t>
      </w:r>
    </w:p>
    <w:p w:rsidR="00A21CF7" w:rsidRPr="009E66D1" w:rsidRDefault="00A21CF7" w:rsidP="00A21CF7">
      <w:pPr>
        <w:pStyle w:val="textbold"/>
        <w:shd w:val="clear" w:color="auto" w:fill="D9D9D9"/>
        <w:spacing w:before="120" w:beforeAutospacing="0" w:after="120" w:afterAutospacing="0"/>
        <w:jc w:val="both"/>
        <w:rPr>
          <w:rFonts w:ascii="Calibri" w:hAnsi="Calibri" w:cs="Calibri"/>
          <w:b/>
          <w:bCs/>
          <w:smallCaps/>
          <w:sz w:val="32"/>
          <w:szCs w:val="32"/>
        </w:rPr>
      </w:pPr>
      <w:r w:rsidRPr="009E66D1">
        <w:rPr>
          <w:rFonts w:ascii="Calibri" w:hAnsi="Calibri" w:cs="Calibri"/>
          <w:b/>
          <w:bCs/>
          <w:smallCaps/>
          <w:sz w:val="32"/>
          <w:szCs w:val="32"/>
        </w:rPr>
        <w:t>Exercise 1</w:t>
      </w:r>
      <w:r w:rsidR="006D42C3">
        <w:rPr>
          <w:rFonts w:ascii="Calibri" w:hAnsi="Calibri" w:cs="Calibri"/>
          <w:b/>
          <w:bCs/>
          <w:smallCaps/>
          <w:sz w:val="32"/>
          <w:szCs w:val="32"/>
        </w:rPr>
        <w:t xml:space="preserve"> – </w:t>
      </w:r>
      <w:r w:rsidR="006D42C3" w:rsidRPr="006D42C3">
        <w:rPr>
          <w:rFonts w:ascii="Calibri" w:hAnsi="Calibri" w:cs="Calibri"/>
          <w:b/>
          <w:bCs/>
          <w:sz w:val="32"/>
          <w:szCs w:val="32"/>
        </w:rPr>
        <w:t>When the results are given</w:t>
      </w:r>
    </w:p>
    <w:p w:rsidR="006D42C3" w:rsidRDefault="00425B2A" w:rsidP="00DE2297">
      <w:pPr>
        <w:pStyle w:val="textbold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A. </w:t>
      </w:r>
      <w:r w:rsidR="006D42C3">
        <w:rPr>
          <w:rFonts w:ascii="Calibri" w:hAnsi="Calibri" w:cs="Calibri"/>
          <w:sz w:val="20"/>
          <w:szCs w:val="20"/>
        </w:rPr>
        <w:t>Objective:</w:t>
      </w:r>
      <w:r w:rsidR="002845B7">
        <w:rPr>
          <w:rFonts w:ascii="Calibri" w:hAnsi="Calibri" w:cs="Calibri"/>
          <w:sz w:val="20"/>
          <w:szCs w:val="20"/>
        </w:rPr>
        <w:t xml:space="preserve"> </w:t>
      </w:r>
      <w:r w:rsidR="006D42C3">
        <w:rPr>
          <w:rFonts w:ascii="Calibri" w:hAnsi="Calibri" w:cs="Calibri"/>
          <w:sz w:val="20"/>
          <w:szCs w:val="20"/>
        </w:rPr>
        <w:t>T</w:t>
      </w:r>
      <w:r w:rsidR="00A21CF7" w:rsidRPr="009E66D1">
        <w:rPr>
          <w:rFonts w:ascii="Calibri" w:hAnsi="Calibri" w:cs="Calibri"/>
          <w:sz w:val="20"/>
          <w:szCs w:val="20"/>
        </w:rPr>
        <w:t xml:space="preserve">o </w:t>
      </w:r>
      <w:r w:rsidR="00A21CF7" w:rsidRPr="006D42C3">
        <w:rPr>
          <w:rFonts w:ascii="Calibri" w:hAnsi="Calibri" w:cs="Calibri"/>
          <w:sz w:val="20"/>
          <w:szCs w:val="20"/>
        </w:rPr>
        <w:t xml:space="preserve">investigate the effect of </w:t>
      </w:r>
      <w:r w:rsidR="00324CD1" w:rsidRPr="006D42C3">
        <w:rPr>
          <w:rFonts w:ascii="Calibri" w:hAnsi="Calibri" w:cs="Calibri"/>
          <w:sz w:val="20"/>
          <w:szCs w:val="20"/>
        </w:rPr>
        <w:t>a</w:t>
      </w:r>
      <w:r w:rsidR="00A21CF7" w:rsidRPr="006D42C3">
        <w:rPr>
          <w:rFonts w:ascii="Calibri" w:hAnsi="Calibri" w:cs="Calibri"/>
          <w:sz w:val="20"/>
          <w:szCs w:val="20"/>
        </w:rPr>
        <w:t xml:space="preserve"> training programme on </w:t>
      </w:r>
      <w:r w:rsidR="00587ED4">
        <w:rPr>
          <w:rFonts w:ascii="Calibri" w:hAnsi="Calibri" w:cs="Calibri"/>
          <w:sz w:val="20"/>
          <w:szCs w:val="20"/>
        </w:rPr>
        <w:t>the mean</w:t>
      </w:r>
      <w:r>
        <w:rPr>
          <w:rFonts w:ascii="Calibri" w:hAnsi="Calibri" w:cs="Calibri"/>
          <w:sz w:val="20"/>
          <w:szCs w:val="20"/>
        </w:rPr>
        <w:t xml:space="preserve"> systolic</w:t>
      </w:r>
      <w:r w:rsidR="00587ED4">
        <w:rPr>
          <w:rFonts w:ascii="Calibri" w:hAnsi="Calibri" w:cs="Calibri"/>
          <w:sz w:val="20"/>
          <w:szCs w:val="20"/>
        </w:rPr>
        <w:t xml:space="preserve"> </w:t>
      </w:r>
      <w:r w:rsidR="00A21CF7" w:rsidRPr="006D42C3">
        <w:rPr>
          <w:rFonts w:ascii="Calibri" w:hAnsi="Calibri" w:cs="Calibri"/>
          <w:sz w:val="20"/>
          <w:szCs w:val="20"/>
        </w:rPr>
        <w:t xml:space="preserve">blood pressure </w:t>
      </w:r>
      <w:r>
        <w:rPr>
          <w:rFonts w:ascii="Calibri" w:hAnsi="Calibri" w:cs="Calibri"/>
          <w:sz w:val="20"/>
          <w:szCs w:val="20"/>
        </w:rPr>
        <w:t>in</w:t>
      </w:r>
      <w:r w:rsidR="00587ED4">
        <w:rPr>
          <w:rFonts w:ascii="Calibri" w:hAnsi="Calibri" w:cs="Calibri"/>
          <w:sz w:val="20"/>
          <w:szCs w:val="20"/>
        </w:rPr>
        <w:t xml:space="preserve"> </w:t>
      </w:r>
      <w:r w:rsidR="006D42C3">
        <w:rPr>
          <w:rFonts w:ascii="Calibri" w:hAnsi="Calibri" w:cs="Calibri"/>
          <w:sz w:val="20"/>
          <w:szCs w:val="20"/>
        </w:rPr>
        <w:t>subjects with hypertension</w:t>
      </w:r>
      <w:r w:rsidR="00DE2297">
        <w:rPr>
          <w:rFonts w:ascii="Calibri" w:hAnsi="Calibri" w:cs="Calibri"/>
          <w:sz w:val="20"/>
          <w:szCs w:val="20"/>
        </w:rPr>
        <w:t xml:space="preserve">. </w:t>
      </w:r>
    </w:p>
    <w:p w:rsidR="006D42C3" w:rsidRDefault="006D42C3" w:rsidP="00DE2297">
      <w:pPr>
        <w:pStyle w:val="textbold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Study design: </w:t>
      </w:r>
      <w:r w:rsidR="00DE2297">
        <w:rPr>
          <w:rFonts w:ascii="Calibri" w:hAnsi="Calibri" w:cs="Calibri"/>
          <w:sz w:val="20"/>
          <w:szCs w:val="20"/>
        </w:rPr>
        <w:t xml:space="preserve">A group of 110 individuals were observed at baseline and after 2 months training programme. Systolic blood pressure (SBP) was measure two time: at baseline and after 2 months training programme. </w:t>
      </w:r>
    </w:p>
    <w:p w:rsidR="00A21CF7" w:rsidRDefault="006D42C3" w:rsidP="00587ED4">
      <w:pPr>
        <w:pStyle w:val="textbold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R</w:t>
      </w:r>
      <w:r w:rsidR="00DE2297">
        <w:rPr>
          <w:rFonts w:ascii="Calibri" w:hAnsi="Calibri" w:cs="Calibri"/>
          <w:sz w:val="20"/>
          <w:szCs w:val="20"/>
        </w:rPr>
        <w:t>esult</w:t>
      </w:r>
      <w:r>
        <w:rPr>
          <w:rFonts w:ascii="Calibri" w:hAnsi="Calibri" w:cs="Calibri"/>
          <w:sz w:val="20"/>
          <w:szCs w:val="20"/>
        </w:rPr>
        <w:t>s</w:t>
      </w:r>
      <w:r w:rsidR="00587ED4">
        <w:rPr>
          <w:rFonts w:ascii="Calibri" w:hAnsi="Calibri" w:cs="Calibri"/>
          <w:sz w:val="20"/>
          <w:szCs w:val="20"/>
        </w:rPr>
        <w:t>:</w:t>
      </w:r>
      <w:r>
        <w:rPr>
          <w:rFonts w:ascii="Calibri" w:hAnsi="Calibri" w:cs="Calibri"/>
          <w:sz w:val="20"/>
          <w:szCs w:val="20"/>
        </w:rPr>
        <w:t xml:space="preserve"> </w:t>
      </w:r>
      <w:r w:rsidR="00425B2A">
        <w:rPr>
          <w:rFonts w:ascii="Calibri" w:hAnsi="Calibri" w:cs="Calibri"/>
          <w:sz w:val="20"/>
          <w:szCs w:val="20"/>
        </w:rPr>
        <w:t xml:space="preserve">after </w:t>
      </w:r>
      <w:r w:rsidR="008B3E6B">
        <w:rPr>
          <w:rFonts w:ascii="Calibri" w:hAnsi="Calibri" w:cs="Calibri"/>
          <w:sz w:val="20"/>
          <w:szCs w:val="20"/>
        </w:rPr>
        <w:t>applying</w:t>
      </w:r>
      <w:r w:rsidR="00DE2297">
        <w:rPr>
          <w:rFonts w:ascii="Calibri" w:hAnsi="Calibri" w:cs="Calibri"/>
          <w:sz w:val="20"/>
          <w:szCs w:val="20"/>
        </w:rPr>
        <w:t xml:space="preserve"> </w:t>
      </w:r>
      <w:r w:rsidR="00DE2297" w:rsidRPr="00DE2297">
        <w:rPr>
          <w:rFonts w:ascii="Calibri" w:hAnsi="Calibri" w:cs="Calibri"/>
          <w:sz w:val="20"/>
          <w:szCs w:val="20"/>
        </w:rPr>
        <w:t xml:space="preserve">t test for paired samples </w:t>
      </w:r>
      <w:r>
        <w:rPr>
          <w:rFonts w:ascii="Calibri" w:hAnsi="Calibri" w:cs="Calibri"/>
          <w:sz w:val="20"/>
          <w:szCs w:val="20"/>
        </w:rPr>
        <w:t>were p</w:t>
      </w:r>
      <w:r w:rsidR="00587ED4">
        <w:rPr>
          <w:rFonts w:ascii="Calibri" w:hAnsi="Calibri" w:cs="Calibri"/>
          <w:sz w:val="20"/>
          <w:szCs w:val="20"/>
        </w:rPr>
        <w:t>resented in the following table:</w:t>
      </w:r>
    </w:p>
    <w:p w:rsidR="00324CD1" w:rsidRDefault="00324CD1" w:rsidP="00324CD1">
      <w:pPr>
        <w:pStyle w:val="textbold"/>
        <w:ind w:left="360"/>
        <w:jc w:val="both"/>
        <w:rPr>
          <w:rFonts w:ascii="Calibri" w:hAnsi="Calibri" w:cs="Calibri"/>
          <w:i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Table 1. </w:t>
      </w:r>
      <w:r w:rsidR="00587ED4">
        <w:rPr>
          <w:rFonts w:ascii="Calibri" w:hAnsi="Calibri" w:cs="Calibri"/>
          <w:sz w:val="20"/>
          <w:szCs w:val="20"/>
        </w:rPr>
        <w:t xml:space="preserve">Mean±standard deviation of </w:t>
      </w:r>
      <w:r w:rsidR="005F7F14">
        <w:rPr>
          <w:rFonts w:ascii="Calibri" w:hAnsi="Calibri" w:cs="Calibri"/>
          <w:sz w:val="20"/>
          <w:szCs w:val="20"/>
        </w:rPr>
        <w:t xml:space="preserve">Systolic blood pressure (SBP) </w:t>
      </w:r>
      <w:r>
        <w:rPr>
          <w:rFonts w:ascii="Calibri" w:hAnsi="Calibri" w:cs="Calibri"/>
          <w:sz w:val="20"/>
          <w:szCs w:val="20"/>
        </w:rPr>
        <w:t xml:space="preserve">at baseline and after 2 months </w:t>
      </w:r>
      <w:r w:rsidRPr="00324CD1">
        <w:rPr>
          <w:rFonts w:ascii="Calibri" w:hAnsi="Calibri" w:cs="Calibri"/>
          <w:sz w:val="20"/>
          <w:szCs w:val="20"/>
        </w:rPr>
        <w:t>training programme</w:t>
      </w:r>
      <w:r>
        <w:rPr>
          <w:rFonts w:ascii="Calibri" w:hAnsi="Calibri" w:cs="Calibri"/>
          <w:i/>
          <w:sz w:val="20"/>
          <w:szCs w:val="20"/>
        </w:rPr>
        <w:t xml:space="preserve"> (t test for paired samples)</w:t>
      </w:r>
      <w:r w:rsidR="00587ED4" w:rsidRPr="00587ED4">
        <w:rPr>
          <w:rFonts w:ascii="Calibri" w:hAnsi="Calibri" w:cs="Calibri"/>
          <w:sz w:val="20"/>
          <w:szCs w:val="20"/>
        </w:rPr>
        <w:t xml:space="preserve">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356"/>
        <w:gridCol w:w="2356"/>
        <w:gridCol w:w="2263"/>
      </w:tblGrid>
      <w:tr w:rsidR="005F7F14" w:rsidRPr="000F74DB" w:rsidTr="000F74DB">
        <w:tc>
          <w:tcPr>
            <w:tcW w:w="2463" w:type="dxa"/>
            <w:shd w:val="clear" w:color="auto" w:fill="auto"/>
          </w:tcPr>
          <w:p w:rsidR="00324CD1" w:rsidRPr="000F74DB" w:rsidRDefault="00324CD1" w:rsidP="000F74DB">
            <w:pPr>
              <w:pStyle w:val="textbold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0F74DB">
              <w:rPr>
                <w:rFonts w:ascii="Calibri" w:hAnsi="Calibri" w:cs="Calibri"/>
                <w:sz w:val="20"/>
                <w:szCs w:val="20"/>
              </w:rPr>
              <w:t>Variables</w:t>
            </w:r>
          </w:p>
        </w:tc>
        <w:tc>
          <w:tcPr>
            <w:tcW w:w="2464" w:type="dxa"/>
            <w:shd w:val="clear" w:color="auto" w:fill="auto"/>
          </w:tcPr>
          <w:p w:rsidR="00324CD1" w:rsidRPr="000F74DB" w:rsidRDefault="00324CD1" w:rsidP="000F74DB">
            <w:pPr>
              <w:pStyle w:val="textbold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0F74DB">
              <w:rPr>
                <w:rFonts w:ascii="Calibri" w:hAnsi="Calibri" w:cs="Calibri"/>
                <w:sz w:val="20"/>
                <w:szCs w:val="20"/>
              </w:rPr>
              <w:t>Baseline (n=110)</w:t>
            </w:r>
          </w:p>
          <w:p w:rsidR="00324CD1" w:rsidRPr="000F74DB" w:rsidRDefault="00324CD1" w:rsidP="000F74DB">
            <w:pPr>
              <w:pStyle w:val="textbold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0F74DB">
              <w:rPr>
                <w:rFonts w:ascii="Calibri" w:hAnsi="Calibri" w:cs="Calibri"/>
                <w:sz w:val="20"/>
                <w:szCs w:val="20"/>
              </w:rPr>
              <w:t>mean±standard deviation</w:t>
            </w:r>
          </w:p>
        </w:tc>
        <w:tc>
          <w:tcPr>
            <w:tcW w:w="2464" w:type="dxa"/>
            <w:shd w:val="clear" w:color="auto" w:fill="auto"/>
          </w:tcPr>
          <w:p w:rsidR="00324CD1" w:rsidRPr="000F74DB" w:rsidRDefault="00324CD1" w:rsidP="000F74DB">
            <w:pPr>
              <w:pStyle w:val="textbold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0F74DB">
              <w:rPr>
                <w:rFonts w:ascii="Calibri" w:hAnsi="Calibri" w:cs="Calibri"/>
                <w:sz w:val="20"/>
                <w:szCs w:val="20"/>
              </w:rPr>
              <w:t>At two months</w:t>
            </w:r>
          </w:p>
          <w:p w:rsidR="005F7F14" w:rsidRPr="000F74DB" w:rsidRDefault="005F7F14" w:rsidP="000F74DB">
            <w:pPr>
              <w:pStyle w:val="textbold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0F74DB">
              <w:rPr>
                <w:rFonts w:ascii="Calibri" w:hAnsi="Calibri" w:cs="Calibri"/>
                <w:sz w:val="20"/>
                <w:szCs w:val="20"/>
              </w:rPr>
              <w:t>mean±standard deviation</w:t>
            </w:r>
          </w:p>
        </w:tc>
        <w:tc>
          <w:tcPr>
            <w:tcW w:w="2464" w:type="dxa"/>
            <w:shd w:val="clear" w:color="auto" w:fill="auto"/>
          </w:tcPr>
          <w:p w:rsidR="00324CD1" w:rsidRPr="000F74DB" w:rsidRDefault="005F7F14" w:rsidP="000F74DB">
            <w:pPr>
              <w:pStyle w:val="textbold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0F74DB">
              <w:rPr>
                <w:rFonts w:ascii="Calibri" w:hAnsi="Calibri" w:cs="Calibri"/>
                <w:sz w:val="20"/>
                <w:szCs w:val="20"/>
              </w:rPr>
              <w:t>p-value</w:t>
            </w:r>
          </w:p>
        </w:tc>
      </w:tr>
      <w:tr w:rsidR="005F7F14" w:rsidRPr="000F74DB" w:rsidTr="000F74DB">
        <w:tc>
          <w:tcPr>
            <w:tcW w:w="2463" w:type="dxa"/>
            <w:shd w:val="clear" w:color="auto" w:fill="auto"/>
          </w:tcPr>
          <w:p w:rsidR="00324CD1" w:rsidRPr="000F74DB" w:rsidRDefault="00324CD1" w:rsidP="000F74DB">
            <w:pPr>
              <w:pStyle w:val="textbold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0F74DB">
              <w:rPr>
                <w:rFonts w:ascii="Calibri" w:hAnsi="Calibri" w:cs="Calibri"/>
                <w:sz w:val="20"/>
                <w:szCs w:val="20"/>
              </w:rPr>
              <w:t>Systolic blood pressure (mmHg)</w:t>
            </w:r>
          </w:p>
        </w:tc>
        <w:tc>
          <w:tcPr>
            <w:tcW w:w="2464" w:type="dxa"/>
            <w:shd w:val="clear" w:color="auto" w:fill="auto"/>
          </w:tcPr>
          <w:p w:rsidR="00324CD1" w:rsidRPr="000F74DB" w:rsidRDefault="005F7F14" w:rsidP="000F74DB">
            <w:pPr>
              <w:pStyle w:val="textbold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0F74DB">
              <w:rPr>
                <w:rFonts w:ascii="Calibri" w:hAnsi="Calibri" w:cs="Calibri"/>
                <w:sz w:val="20"/>
                <w:szCs w:val="20"/>
              </w:rPr>
              <w:t>170.00±12.30</w:t>
            </w:r>
          </w:p>
        </w:tc>
        <w:tc>
          <w:tcPr>
            <w:tcW w:w="2464" w:type="dxa"/>
            <w:shd w:val="clear" w:color="auto" w:fill="auto"/>
          </w:tcPr>
          <w:p w:rsidR="00324CD1" w:rsidRPr="000F74DB" w:rsidRDefault="005F7F14" w:rsidP="000F74DB">
            <w:pPr>
              <w:pStyle w:val="textbold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0F74DB">
              <w:rPr>
                <w:rFonts w:ascii="Calibri" w:hAnsi="Calibri" w:cs="Calibri"/>
                <w:sz w:val="20"/>
                <w:szCs w:val="20"/>
              </w:rPr>
              <w:t>140.00±15.50</w:t>
            </w:r>
          </w:p>
        </w:tc>
        <w:tc>
          <w:tcPr>
            <w:tcW w:w="2464" w:type="dxa"/>
            <w:shd w:val="clear" w:color="auto" w:fill="auto"/>
          </w:tcPr>
          <w:p w:rsidR="00324CD1" w:rsidRPr="000F74DB" w:rsidRDefault="005F7F14" w:rsidP="000F74DB">
            <w:pPr>
              <w:pStyle w:val="textbold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0F74DB">
              <w:rPr>
                <w:rFonts w:ascii="Calibri" w:hAnsi="Calibri" w:cs="Calibri"/>
                <w:sz w:val="20"/>
                <w:szCs w:val="20"/>
              </w:rPr>
              <w:t>0.001</w:t>
            </w:r>
          </w:p>
        </w:tc>
      </w:tr>
    </w:tbl>
    <w:p w:rsidR="002845B7" w:rsidRDefault="00306584" w:rsidP="00324CD1">
      <w:pPr>
        <w:pStyle w:val="textbold"/>
        <w:ind w:left="360"/>
        <w:jc w:val="both"/>
        <w:rPr>
          <w:rFonts w:ascii="Calibri" w:hAnsi="Calibri" w:cs="Calibri"/>
          <w:sz w:val="20"/>
          <w:szCs w:val="20"/>
        </w:rPr>
      </w:pPr>
      <w:r w:rsidRPr="009E66D1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112667</wp:posOffset>
                </wp:positionH>
                <wp:positionV relativeFrom="paragraph">
                  <wp:posOffset>49984</wp:posOffset>
                </wp:positionV>
                <wp:extent cx="5989320" cy="1197428"/>
                <wp:effectExtent l="0" t="0" r="30480" b="574675"/>
                <wp:wrapNone/>
                <wp:docPr id="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89320" cy="1197428"/>
                        </a:xfrm>
                        <a:prstGeom prst="wedgeRoundRectCallout">
                          <a:avLst>
                            <a:gd name="adj1" fmla="val -10085"/>
                            <a:gd name="adj2" fmla="val 92132"/>
                            <a:gd name="adj3" fmla="val 16667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B4C6E7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8EAADB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1F376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8D464B" w:rsidRDefault="00A21CF7" w:rsidP="00A21CF7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DA5E74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For </w:t>
                            </w:r>
                            <w:r w:rsidR="00587ED4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the next</w:t>
                            </w:r>
                            <w:r w:rsidRPr="00DA5E74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request, the answers are already provided </w:t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with </w:t>
                            </w:r>
                            <w:r w:rsidRPr="005F7F14">
                              <w:rPr>
                                <w:rFonts w:ascii="Calibri" w:hAnsi="Calibri" w:cs="Calibri"/>
                                <w:color w:val="0070C0"/>
                                <w:sz w:val="20"/>
                                <w:szCs w:val="20"/>
                              </w:rPr>
                              <w:t>blue ink</w:t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A5E74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as example on how the answer </w:t>
                            </w:r>
                            <w:r w:rsidR="00587ED4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should </w:t>
                            </w:r>
                            <w:r w:rsidRPr="00DA5E74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supposes to look like.</w:t>
                            </w:r>
                            <w:r w:rsidR="00C955B6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587ED4" w:rsidRDefault="00C955B6" w:rsidP="00587ED4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587ED4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The samples are dependent</w:t>
                            </w:r>
                            <w:r w:rsidR="00587ED4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(one patient was tested two times, data are in paires)</w:t>
                            </w:r>
                          </w:p>
                          <w:p w:rsidR="00587ED4" w:rsidRDefault="00587ED4" w:rsidP="00587ED4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587ED4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We </w:t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compare (test)</w:t>
                            </w:r>
                            <w:r w:rsidRPr="00587ED4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arithmetic </w:t>
                            </w:r>
                            <w:r w:rsidRPr="00587ED4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means.</w:t>
                            </w:r>
                          </w:p>
                          <w:p w:rsidR="00587ED4" w:rsidRDefault="00C955B6" w:rsidP="00587ED4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587ED4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t test for paired samples</w:t>
                            </w:r>
                            <w:r w:rsidR="002845B7" w:rsidRPr="00587ED4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(We </w:t>
                            </w:r>
                            <w:r w:rsidR="00587ED4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compare</w:t>
                            </w:r>
                            <w:r w:rsidR="002845B7" w:rsidRPr="00587ED4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87ED4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SBP in </w:t>
                            </w:r>
                            <w:r w:rsidR="002845B7" w:rsidRPr="00587ED4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Sample 1: 110 individuals at baseline moment</w:t>
                            </w:r>
                            <w:r w:rsidR="00587ED4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with SBP in </w:t>
                            </w:r>
                            <w:r w:rsidR="002845B7" w:rsidRPr="00587ED4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Sample 2: the same 110 individuals after 2 months training programme. </w:t>
                            </w:r>
                          </w:p>
                          <w:p w:rsidR="00A21CF7" w:rsidRPr="00587ED4" w:rsidRDefault="00A21CF7" w:rsidP="00587ED4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10" o:spid="_x0000_s1027" type="#_x0000_t62" style="position:absolute;left:0;text-align:left;margin-left:8.85pt;margin-top:3.95pt;width:471.6pt;height:94.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" adj="8622,30701" strokecolor="#8eaadb" strokeweight="1pt">
                <v:fill color2="#b4c6e7" focus="100%" type="gradient"/>
                <v:shadow on="t" color="#1f3763" opacity=".5" offset="1pt"/>
                <v:textbox>
                  <w:txbxContent>
                    <w:p w:rsidR="008D464B" w:rsidRDefault="00A21CF7" w:rsidP="00A21CF7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DA5E74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For </w:t>
                      </w:r>
                      <w:r w:rsidR="00587ED4">
                        <w:rPr>
                          <w:rFonts w:ascii="Calibri" w:hAnsi="Calibri" w:cs="Calibri"/>
                          <w:sz w:val="20"/>
                          <w:szCs w:val="20"/>
                        </w:rPr>
                        <w:t>the next</w:t>
                      </w:r>
                      <w:r w:rsidRPr="00DA5E74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request, the answers are already provided </w:t>
                      </w: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with </w:t>
                      </w:r>
                      <w:r w:rsidRPr="005F7F14">
                        <w:rPr>
                          <w:rFonts w:ascii="Calibri" w:hAnsi="Calibri" w:cs="Calibri"/>
                          <w:color w:val="0070C0"/>
                          <w:sz w:val="20"/>
                          <w:szCs w:val="20"/>
                        </w:rPr>
                        <w:t>blue ink</w:t>
                      </w: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</w:t>
                      </w:r>
                      <w:r w:rsidRPr="00DA5E74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as example on how the answer </w:t>
                      </w:r>
                      <w:r w:rsidR="00587ED4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should </w:t>
                      </w:r>
                      <w:r w:rsidRPr="00DA5E74">
                        <w:rPr>
                          <w:rFonts w:ascii="Calibri" w:hAnsi="Calibri" w:cs="Calibri"/>
                          <w:sz w:val="20"/>
                          <w:szCs w:val="20"/>
                        </w:rPr>
                        <w:t>supposes to look like.</w:t>
                      </w:r>
                      <w:r w:rsidR="00C955B6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</w:t>
                      </w:r>
                    </w:p>
                    <w:p w:rsidR="00587ED4" w:rsidRDefault="00C955B6" w:rsidP="00587ED4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587ED4">
                        <w:rPr>
                          <w:rFonts w:ascii="Calibri" w:hAnsi="Calibri" w:cs="Calibri"/>
                          <w:sz w:val="20"/>
                          <w:szCs w:val="20"/>
                        </w:rPr>
                        <w:t>The samples are dependent</w:t>
                      </w:r>
                      <w:r w:rsidR="00587ED4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(one patient was tested two times, data are in paires)</w:t>
                      </w:r>
                    </w:p>
                    <w:p w:rsidR="00587ED4" w:rsidRDefault="00587ED4" w:rsidP="00587ED4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587ED4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We </w:t>
                      </w: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>compare (test)</w:t>
                      </w:r>
                      <w:r w:rsidRPr="00587ED4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arithmetic </w:t>
                      </w:r>
                      <w:r w:rsidRPr="00587ED4">
                        <w:rPr>
                          <w:rFonts w:ascii="Calibri" w:hAnsi="Calibri" w:cs="Calibri"/>
                          <w:sz w:val="20"/>
                          <w:szCs w:val="20"/>
                        </w:rPr>
                        <w:t>means.</w:t>
                      </w:r>
                    </w:p>
                    <w:p w:rsidR="00587ED4" w:rsidRDefault="00C955B6" w:rsidP="00587ED4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587ED4">
                        <w:rPr>
                          <w:rFonts w:ascii="Calibri" w:hAnsi="Calibri" w:cs="Calibri"/>
                          <w:sz w:val="20"/>
                          <w:szCs w:val="20"/>
                        </w:rPr>
                        <w:t>t test for paired samples</w:t>
                      </w:r>
                      <w:r w:rsidR="002845B7" w:rsidRPr="00587ED4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(We </w:t>
                      </w:r>
                      <w:r w:rsidR="00587ED4">
                        <w:rPr>
                          <w:rFonts w:ascii="Calibri" w:hAnsi="Calibri" w:cs="Calibri"/>
                          <w:sz w:val="20"/>
                          <w:szCs w:val="20"/>
                        </w:rPr>
                        <w:t>compare</w:t>
                      </w:r>
                      <w:r w:rsidR="002845B7" w:rsidRPr="00587ED4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</w:t>
                      </w:r>
                      <w:r w:rsidR="00587ED4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SBP in </w:t>
                      </w:r>
                      <w:r w:rsidR="002845B7" w:rsidRPr="00587ED4">
                        <w:rPr>
                          <w:rFonts w:ascii="Calibri" w:hAnsi="Calibri" w:cs="Calibri"/>
                          <w:sz w:val="20"/>
                          <w:szCs w:val="20"/>
                        </w:rPr>
                        <w:t>Sample 1: 110 individuals at baseline moment</w:t>
                      </w:r>
                      <w:r w:rsidR="00587ED4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with SBP in </w:t>
                      </w:r>
                      <w:r w:rsidR="002845B7" w:rsidRPr="00587ED4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Sample 2: the same 110 individuals after 2 months training programme. </w:t>
                      </w:r>
                    </w:p>
                    <w:p w:rsidR="00A21CF7" w:rsidRPr="00587ED4" w:rsidRDefault="00A21CF7" w:rsidP="00587ED4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845B7" w:rsidRDefault="002845B7" w:rsidP="00324CD1">
      <w:pPr>
        <w:pStyle w:val="textbold"/>
        <w:ind w:left="360"/>
        <w:jc w:val="both"/>
        <w:rPr>
          <w:rFonts w:ascii="Calibri" w:hAnsi="Calibri" w:cs="Calibri"/>
          <w:sz w:val="20"/>
          <w:szCs w:val="20"/>
        </w:rPr>
      </w:pPr>
    </w:p>
    <w:p w:rsidR="008D464B" w:rsidRDefault="008D464B" w:rsidP="00324CD1">
      <w:pPr>
        <w:pStyle w:val="textbold"/>
        <w:ind w:left="360"/>
        <w:jc w:val="both"/>
        <w:rPr>
          <w:rFonts w:ascii="Calibri" w:hAnsi="Calibri" w:cs="Calibri"/>
          <w:sz w:val="20"/>
          <w:szCs w:val="20"/>
        </w:rPr>
      </w:pPr>
    </w:p>
    <w:p w:rsidR="00587ED4" w:rsidRDefault="00587ED4" w:rsidP="00324CD1">
      <w:pPr>
        <w:pStyle w:val="textbold"/>
        <w:ind w:left="360"/>
        <w:jc w:val="both"/>
        <w:rPr>
          <w:rFonts w:ascii="Calibri" w:hAnsi="Calibri" w:cs="Calibri"/>
          <w:sz w:val="20"/>
          <w:szCs w:val="20"/>
        </w:rPr>
      </w:pPr>
    </w:p>
    <w:p w:rsidR="00324CD1" w:rsidRPr="009E66D1" w:rsidRDefault="00587ED4" w:rsidP="00324CD1">
      <w:pPr>
        <w:pStyle w:val="textbold"/>
        <w:ind w:left="36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Request</w:t>
      </w:r>
      <w:r w:rsidR="00425B2A">
        <w:rPr>
          <w:rFonts w:ascii="Calibri" w:hAnsi="Calibri" w:cs="Calibri"/>
          <w:sz w:val="20"/>
          <w:szCs w:val="20"/>
        </w:rPr>
        <w:t xml:space="preserve"> (only reading)</w:t>
      </w:r>
    </w:p>
    <w:p w:rsidR="00A21CF7" w:rsidRPr="00DE2297" w:rsidRDefault="00A21CF7" w:rsidP="000F74DB">
      <w:pPr>
        <w:pStyle w:val="textbold"/>
        <w:numPr>
          <w:ilvl w:val="1"/>
          <w:numId w:val="4"/>
        </w:numPr>
        <w:shd w:val="clear" w:color="auto" w:fill="D9D9D9"/>
        <w:jc w:val="both"/>
        <w:rPr>
          <w:rFonts w:ascii="Calibri" w:hAnsi="Calibri" w:cs="Calibri"/>
          <w:b/>
          <w:sz w:val="20"/>
          <w:szCs w:val="20"/>
        </w:rPr>
      </w:pPr>
      <w:r w:rsidRPr="00DE2297">
        <w:rPr>
          <w:rFonts w:ascii="Calibri" w:hAnsi="Calibri" w:cs="Calibri"/>
          <w:b/>
          <w:sz w:val="20"/>
          <w:szCs w:val="20"/>
        </w:rPr>
        <w:t xml:space="preserve">For </w:t>
      </w:r>
      <w:r w:rsidRPr="00DE2297">
        <w:rPr>
          <w:rFonts w:ascii="Calibri" w:hAnsi="Calibri" w:cs="Calibri"/>
          <w:b/>
          <w:i/>
          <w:sz w:val="20"/>
          <w:szCs w:val="20"/>
        </w:rPr>
        <w:t>SB</w:t>
      </w:r>
      <w:r w:rsidR="00666513" w:rsidRPr="00DE2297">
        <w:rPr>
          <w:rFonts w:ascii="Calibri" w:hAnsi="Calibri" w:cs="Calibri"/>
          <w:b/>
          <w:i/>
          <w:sz w:val="20"/>
          <w:szCs w:val="20"/>
        </w:rPr>
        <w:t>P</w:t>
      </w:r>
      <w:r w:rsidRPr="00DE2297">
        <w:rPr>
          <w:rFonts w:ascii="Calibri" w:hAnsi="Calibri" w:cs="Calibri"/>
          <w:b/>
          <w:i/>
          <w:sz w:val="20"/>
          <w:szCs w:val="20"/>
        </w:rPr>
        <w:t xml:space="preserve"> (mmHg)</w:t>
      </w:r>
      <w:r w:rsidRPr="00DE2297">
        <w:rPr>
          <w:rFonts w:ascii="Calibri" w:hAnsi="Calibri" w:cs="Calibri"/>
          <w:b/>
          <w:sz w:val="20"/>
          <w:szCs w:val="20"/>
        </w:rPr>
        <w:t xml:space="preserve"> variable (where SB</w:t>
      </w:r>
      <w:r w:rsidR="00666513" w:rsidRPr="00DE2297">
        <w:rPr>
          <w:rFonts w:ascii="Calibri" w:hAnsi="Calibri" w:cs="Calibri"/>
          <w:b/>
          <w:sz w:val="20"/>
          <w:szCs w:val="20"/>
        </w:rPr>
        <w:t>P</w:t>
      </w:r>
      <w:r w:rsidRPr="00DE2297">
        <w:rPr>
          <w:rFonts w:ascii="Calibri" w:hAnsi="Calibri" w:cs="Calibri"/>
          <w:b/>
          <w:sz w:val="20"/>
          <w:szCs w:val="20"/>
        </w:rPr>
        <w:t xml:space="preserve"> = systolic blood pressure):</w:t>
      </w:r>
    </w:p>
    <w:p w:rsidR="00A21CF7" w:rsidRPr="009E66D1" w:rsidRDefault="00A21CF7" w:rsidP="000F74DB">
      <w:pPr>
        <w:pStyle w:val="textbold"/>
        <w:numPr>
          <w:ilvl w:val="2"/>
          <w:numId w:val="4"/>
        </w:numPr>
        <w:spacing w:before="0" w:beforeAutospacing="0" w:after="0" w:afterAutospacing="0"/>
        <w:jc w:val="both"/>
        <w:rPr>
          <w:rFonts w:ascii="Calibri" w:hAnsi="Calibri" w:cs="Calibri"/>
          <w:sz w:val="20"/>
          <w:szCs w:val="20"/>
        </w:rPr>
      </w:pPr>
      <w:r w:rsidRPr="009E66D1">
        <w:rPr>
          <w:rFonts w:ascii="Calibri" w:hAnsi="Calibri" w:cs="Calibri"/>
          <w:sz w:val="20"/>
          <w:szCs w:val="20"/>
        </w:rPr>
        <w:t>State the null hypothes</w:t>
      </w:r>
      <w:r w:rsidR="00516DCC">
        <w:rPr>
          <w:rFonts w:ascii="Calibri" w:hAnsi="Calibri" w:cs="Calibri"/>
          <w:sz w:val="20"/>
          <w:szCs w:val="20"/>
        </w:rPr>
        <w:t>i</w:t>
      </w:r>
      <w:r w:rsidRPr="009E66D1">
        <w:rPr>
          <w:rFonts w:ascii="Calibri" w:hAnsi="Calibri" w:cs="Calibri"/>
          <w:sz w:val="20"/>
          <w:szCs w:val="20"/>
        </w:rPr>
        <w:t>s:</w:t>
      </w:r>
    </w:p>
    <w:p w:rsidR="00A21CF7" w:rsidRPr="00666513" w:rsidRDefault="00A21CF7" w:rsidP="000F74DB">
      <w:pPr>
        <w:pStyle w:val="textbold"/>
        <w:numPr>
          <w:ilvl w:val="3"/>
          <w:numId w:val="5"/>
        </w:numPr>
        <w:spacing w:before="0" w:beforeAutospacing="0" w:after="0" w:afterAutospacing="0"/>
        <w:jc w:val="both"/>
        <w:rPr>
          <w:rFonts w:ascii="Calibri" w:hAnsi="Calibri" w:cs="Calibri"/>
          <w:sz w:val="20"/>
          <w:szCs w:val="20"/>
        </w:rPr>
      </w:pPr>
      <w:r w:rsidRPr="009E66D1">
        <w:rPr>
          <w:rFonts w:ascii="Calibri" w:hAnsi="Calibri" w:cs="Calibri"/>
          <w:sz w:val="20"/>
          <w:szCs w:val="20"/>
        </w:rPr>
        <w:lastRenderedPageBreak/>
        <w:t>H</w:t>
      </w:r>
      <w:r w:rsidRPr="009E66D1">
        <w:rPr>
          <w:rFonts w:ascii="Calibri" w:hAnsi="Calibri" w:cs="Calibri"/>
          <w:sz w:val="20"/>
          <w:szCs w:val="20"/>
          <w:vertAlign w:val="subscript"/>
        </w:rPr>
        <w:t>0</w:t>
      </w:r>
      <w:r w:rsidRPr="009E66D1">
        <w:rPr>
          <w:rFonts w:ascii="Calibri" w:hAnsi="Calibri" w:cs="Calibri"/>
          <w:sz w:val="20"/>
          <w:szCs w:val="20"/>
        </w:rPr>
        <w:t xml:space="preserve"> (null hypothesis): </w:t>
      </w:r>
      <w:r w:rsidRPr="005F7F14">
        <w:rPr>
          <w:rFonts w:ascii="Calibri" w:hAnsi="Calibri" w:cs="Calibri"/>
          <w:color w:val="0070C0"/>
          <w:sz w:val="20"/>
          <w:szCs w:val="20"/>
        </w:rPr>
        <w:t xml:space="preserve">The </w:t>
      </w:r>
      <w:r w:rsidR="005F7F14" w:rsidRPr="005F7F14">
        <w:rPr>
          <w:rFonts w:ascii="Calibri" w:hAnsi="Calibri" w:cs="Calibri"/>
          <w:color w:val="0070C0"/>
          <w:sz w:val="20"/>
          <w:szCs w:val="20"/>
        </w:rPr>
        <w:t>baseline</w:t>
      </w:r>
      <w:r w:rsidRPr="005F7F14">
        <w:rPr>
          <w:rFonts w:ascii="Calibri" w:hAnsi="Calibri" w:cs="Calibri"/>
          <w:color w:val="0070C0"/>
          <w:sz w:val="20"/>
          <w:szCs w:val="20"/>
        </w:rPr>
        <w:t xml:space="preserve"> mean of SBP is not </w:t>
      </w:r>
      <w:r w:rsidR="005F7F14">
        <w:rPr>
          <w:rFonts w:ascii="Calibri" w:hAnsi="Calibri" w:cs="Calibri"/>
          <w:color w:val="0070C0"/>
          <w:sz w:val="20"/>
          <w:szCs w:val="20"/>
        </w:rPr>
        <w:t xml:space="preserve">statistically </w:t>
      </w:r>
      <w:r w:rsidRPr="005F7F14">
        <w:rPr>
          <w:rFonts w:ascii="Calibri" w:hAnsi="Calibri" w:cs="Calibri"/>
          <w:color w:val="0070C0"/>
          <w:sz w:val="20"/>
          <w:szCs w:val="20"/>
        </w:rPr>
        <w:t xml:space="preserve">significantly different </w:t>
      </w:r>
      <w:r w:rsidR="005F7F14" w:rsidRPr="005F7F14">
        <w:rPr>
          <w:rFonts w:ascii="Calibri" w:hAnsi="Calibri" w:cs="Calibri"/>
          <w:color w:val="0070C0"/>
          <w:sz w:val="20"/>
          <w:szCs w:val="20"/>
        </w:rPr>
        <w:t>by the mean of SBP after 2 months training programme in studied group</w:t>
      </w:r>
      <w:r w:rsidRPr="005F7F14">
        <w:rPr>
          <w:rFonts w:ascii="Calibri" w:hAnsi="Calibri" w:cs="Calibri"/>
          <w:color w:val="0070C0"/>
          <w:sz w:val="20"/>
          <w:szCs w:val="20"/>
        </w:rPr>
        <w:t>.</w:t>
      </w:r>
    </w:p>
    <w:p w:rsidR="00666513" w:rsidRPr="009E66D1" w:rsidRDefault="00666513" w:rsidP="000F74DB">
      <w:pPr>
        <w:pStyle w:val="textbold"/>
        <w:numPr>
          <w:ilvl w:val="2"/>
          <w:numId w:val="5"/>
        </w:numPr>
        <w:spacing w:before="0" w:beforeAutospacing="0" w:after="0" w:afterAutospacing="0"/>
        <w:jc w:val="both"/>
        <w:rPr>
          <w:rFonts w:ascii="Calibri" w:hAnsi="Calibri" w:cs="Calibri"/>
          <w:sz w:val="20"/>
          <w:szCs w:val="20"/>
        </w:rPr>
      </w:pPr>
      <w:r w:rsidRPr="009E66D1">
        <w:rPr>
          <w:rFonts w:ascii="Calibri" w:hAnsi="Calibri" w:cs="Calibri"/>
          <w:sz w:val="20"/>
          <w:szCs w:val="20"/>
        </w:rPr>
        <w:t>State the alternative hypothes</w:t>
      </w:r>
      <w:r w:rsidR="00516DCC">
        <w:rPr>
          <w:rFonts w:ascii="Calibri" w:hAnsi="Calibri" w:cs="Calibri"/>
          <w:sz w:val="20"/>
          <w:szCs w:val="20"/>
        </w:rPr>
        <w:t>i</w:t>
      </w:r>
      <w:r w:rsidRPr="009E66D1">
        <w:rPr>
          <w:rFonts w:ascii="Calibri" w:hAnsi="Calibri" w:cs="Calibri"/>
          <w:sz w:val="20"/>
          <w:szCs w:val="20"/>
        </w:rPr>
        <w:t>s:</w:t>
      </w:r>
    </w:p>
    <w:p w:rsidR="00A21CF7" w:rsidRPr="009E66D1" w:rsidRDefault="00A21CF7" w:rsidP="000F74DB">
      <w:pPr>
        <w:pStyle w:val="textbold"/>
        <w:numPr>
          <w:ilvl w:val="3"/>
          <w:numId w:val="5"/>
        </w:numPr>
        <w:spacing w:before="0" w:beforeAutospacing="0" w:after="0" w:afterAutospacing="0"/>
        <w:jc w:val="both"/>
        <w:rPr>
          <w:rFonts w:ascii="Calibri" w:hAnsi="Calibri" w:cs="Calibri"/>
          <w:sz w:val="20"/>
          <w:szCs w:val="20"/>
        </w:rPr>
      </w:pPr>
      <w:r w:rsidRPr="009E66D1">
        <w:rPr>
          <w:rFonts w:ascii="Calibri" w:hAnsi="Calibri" w:cs="Calibri"/>
          <w:sz w:val="20"/>
          <w:szCs w:val="20"/>
        </w:rPr>
        <w:t>H</w:t>
      </w:r>
      <w:r w:rsidRPr="009E66D1">
        <w:rPr>
          <w:rFonts w:ascii="Calibri" w:hAnsi="Calibri" w:cs="Calibri"/>
          <w:sz w:val="20"/>
          <w:szCs w:val="20"/>
          <w:vertAlign w:val="subscript"/>
        </w:rPr>
        <w:t>1</w:t>
      </w:r>
      <w:r w:rsidRPr="009E66D1">
        <w:rPr>
          <w:rFonts w:ascii="Calibri" w:hAnsi="Calibri" w:cs="Calibri"/>
          <w:sz w:val="20"/>
          <w:szCs w:val="20"/>
        </w:rPr>
        <w:t xml:space="preserve"> (alternative hypothesis – two-sided test): </w:t>
      </w:r>
      <w:r w:rsidR="005F7F14" w:rsidRPr="005F7F14">
        <w:rPr>
          <w:rFonts w:ascii="Calibri" w:hAnsi="Calibri" w:cs="Calibri"/>
          <w:color w:val="0070C0"/>
          <w:sz w:val="20"/>
          <w:szCs w:val="20"/>
        </w:rPr>
        <w:t xml:space="preserve">The baseline mean of SBP is </w:t>
      </w:r>
      <w:r w:rsidR="005F7F14">
        <w:rPr>
          <w:rFonts w:ascii="Calibri" w:hAnsi="Calibri" w:cs="Calibri"/>
          <w:color w:val="0070C0"/>
          <w:sz w:val="20"/>
          <w:szCs w:val="20"/>
        </w:rPr>
        <w:t xml:space="preserve">statistically </w:t>
      </w:r>
      <w:r w:rsidR="005F7F14" w:rsidRPr="005F7F14">
        <w:rPr>
          <w:rFonts w:ascii="Calibri" w:hAnsi="Calibri" w:cs="Calibri"/>
          <w:color w:val="0070C0"/>
          <w:sz w:val="20"/>
          <w:szCs w:val="20"/>
        </w:rPr>
        <w:t>significantly different by the mean of SBP after 2 months training programme in studied group.</w:t>
      </w:r>
    </w:p>
    <w:p w:rsidR="00A21CF7" w:rsidRPr="009E66D1" w:rsidRDefault="00A21CF7" w:rsidP="000F74DB">
      <w:pPr>
        <w:pStyle w:val="textbold"/>
        <w:numPr>
          <w:ilvl w:val="2"/>
          <w:numId w:val="5"/>
        </w:numPr>
        <w:spacing w:before="0" w:beforeAutospacing="0" w:after="0" w:afterAutospacing="0"/>
        <w:jc w:val="both"/>
        <w:rPr>
          <w:rFonts w:ascii="Calibri" w:hAnsi="Calibri" w:cs="Calibri"/>
          <w:sz w:val="20"/>
          <w:szCs w:val="20"/>
        </w:rPr>
      </w:pPr>
      <w:r w:rsidRPr="009E66D1">
        <w:rPr>
          <w:rFonts w:ascii="Calibri" w:hAnsi="Calibri" w:cs="Calibri"/>
          <w:sz w:val="20"/>
          <w:szCs w:val="20"/>
        </w:rPr>
        <w:t>Write the name of the test used for comparison:</w:t>
      </w:r>
    </w:p>
    <w:p w:rsidR="00A21CF7" w:rsidRPr="009E66D1" w:rsidRDefault="005F7F14" w:rsidP="000F74DB">
      <w:pPr>
        <w:pStyle w:val="textbold"/>
        <w:numPr>
          <w:ilvl w:val="3"/>
          <w:numId w:val="4"/>
        </w:numPr>
        <w:spacing w:before="0" w:beforeAutospacing="0" w:after="0" w:afterAutospacing="0"/>
        <w:jc w:val="both"/>
        <w:rPr>
          <w:rFonts w:ascii="Calibri" w:hAnsi="Calibri" w:cs="Calibri"/>
          <w:color w:val="0070C0"/>
          <w:sz w:val="20"/>
          <w:szCs w:val="20"/>
        </w:rPr>
      </w:pPr>
      <w:r w:rsidRPr="005F7F14">
        <w:rPr>
          <w:rFonts w:ascii="Calibri" w:hAnsi="Calibri" w:cs="Calibri"/>
          <w:color w:val="0070C0"/>
          <w:sz w:val="20"/>
          <w:szCs w:val="20"/>
        </w:rPr>
        <w:t>t test for paired samples</w:t>
      </w:r>
    </w:p>
    <w:p w:rsidR="00A21CF7" w:rsidRPr="009E66D1" w:rsidRDefault="00A21CF7" w:rsidP="000F74DB">
      <w:pPr>
        <w:pStyle w:val="textbold"/>
        <w:numPr>
          <w:ilvl w:val="2"/>
          <w:numId w:val="5"/>
        </w:numPr>
        <w:spacing w:before="0" w:beforeAutospacing="0" w:after="0" w:afterAutospacing="0"/>
        <w:jc w:val="both"/>
        <w:rPr>
          <w:rFonts w:ascii="Calibri" w:hAnsi="Calibri" w:cs="Calibri"/>
          <w:sz w:val="20"/>
          <w:szCs w:val="20"/>
        </w:rPr>
      </w:pPr>
      <w:r w:rsidRPr="009E66D1">
        <w:rPr>
          <w:rFonts w:ascii="Calibri" w:hAnsi="Calibri" w:cs="Calibri"/>
          <w:sz w:val="20"/>
          <w:szCs w:val="20"/>
        </w:rPr>
        <w:t xml:space="preserve">Provide the values of means and standard deviation for each group </w:t>
      </w:r>
    </w:p>
    <w:p w:rsidR="00A21CF7" w:rsidRPr="009E66D1" w:rsidRDefault="005F7F14" w:rsidP="000F74DB">
      <w:pPr>
        <w:pStyle w:val="textbold"/>
        <w:numPr>
          <w:ilvl w:val="3"/>
          <w:numId w:val="4"/>
        </w:numPr>
        <w:spacing w:before="0" w:beforeAutospacing="0" w:after="0" w:afterAutospacing="0"/>
        <w:jc w:val="both"/>
        <w:rPr>
          <w:rFonts w:ascii="Calibri" w:hAnsi="Calibri" w:cs="Calibri"/>
          <w:color w:val="0070C0"/>
          <w:sz w:val="20"/>
          <w:szCs w:val="20"/>
        </w:rPr>
      </w:pPr>
      <w:r>
        <w:rPr>
          <w:rFonts w:ascii="Calibri" w:hAnsi="Calibri" w:cs="Calibri"/>
          <w:color w:val="0070C0"/>
          <w:sz w:val="20"/>
          <w:szCs w:val="20"/>
        </w:rPr>
        <w:t>Baseline</w:t>
      </w:r>
      <w:r w:rsidR="00A21CF7" w:rsidRPr="009E66D1">
        <w:rPr>
          <w:rFonts w:ascii="Calibri" w:hAnsi="Calibri" w:cs="Calibri"/>
          <w:color w:val="0070C0"/>
          <w:sz w:val="20"/>
          <w:szCs w:val="20"/>
        </w:rPr>
        <w:t xml:space="preserve">: </w:t>
      </w:r>
      <w:r w:rsidRPr="005F7F14">
        <w:rPr>
          <w:rFonts w:ascii="Calibri" w:hAnsi="Calibri" w:cs="Calibri"/>
          <w:color w:val="0070C0"/>
          <w:sz w:val="20"/>
          <w:szCs w:val="20"/>
        </w:rPr>
        <w:t>170.00±12.30</w:t>
      </w:r>
      <w:r w:rsidR="00A21CF7" w:rsidRPr="009E66D1">
        <w:rPr>
          <w:rFonts w:ascii="Calibri" w:hAnsi="Calibri" w:cs="Calibri"/>
          <w:color w:val="0070C0"/>
          <w:sz w:val="20"/>
          <w:szCs w:val="20"/>
        </w:rPr>
        <w:t>mmHg</w:t>
      </w:r>
    </w:p>
    <w:p w:rsidR="00A21CF7" w:rsidRDefault="005F7F14" w:rsidP="000F74DB">
      <w:pPr>
        <w:pStyle w:val="textbold"/>
        <w:numPr>
          <w:ilvl w:val="3"/>
          <w:numId w:val="4"/>
        </w:numPr>
        <w:spacing w:before="0" w:beforeAutospacing="0" w:after="0" w:afterAutospacing="0"/>
        <w:jc w:val="both"/>
        <w:rPr>
          <w:rFonts w:ascii="Calibri" w:hAnsi="Calibri" w:cs="Calibri"/>
          <w:color w:val="0070C0"/>
          <w:sz w:val="20"/>
          <w:szCs w:val="20"/>
        </w:rPr>
      </w:pPr>
      <w:r>
        <w:rPr>
          <w:rFonts w:ascii="Calibri" w:hAnsi="Calibri" w:cs="Calibri"/>
          <w:color w:val="0070C0"/>
          <w:sz w:val="20"/>
          <w:szCs w:val="20"/>
        </w:rPr>
        <w:t xml:space="preserve">At two </w:t>
      </w:r>
      <w:r w:rsidR="00587ED4">
        <w:rPr>
          <w:rFonts w:ascii="Calibri" w:hAnsi="Calibri" w:cs="Calibri"/>
          <w:color w:val="0070C0"/>
          <w:sz w:val="20"/>
          <w:szCs w:val="20"/>
        </w:rPr>
        <w:t>months</w:t>
      </w:r>
      <w:r w:rsidR="00A21CF7" w:rsidRPr="009E66D1">
        <w:rPr>
          <w:rFonts w:ascii="Calibri" w:hAnsi="Calibri" w:cs="Calibri"/>
          <w:color w:val="0070C0"/>
          <w:sz w:val="20"/>
          <w:szCs w:val="20"/>
        </w:rPr>
        <w:t xml:space="preserve">: </w:t>
      </w:r>
      <w:r w:rsidRPr="005F7F14">
        <w:rPr>
          <w:rFonts w:ascii="Calibri" w:hAnsi="Calibri" w:cs="Calibri"/>
          <w:color w:val="0070C0"/>
          <w:sz w:val="20"/>
          <w:szCs w:val="20"/>
        </w:rPr>
        <w:t>140.00±15.50</w:t>
      </w:r>
      <w:r>
        <w:rPr>
          <w:rFonts w:ascii="Calibri" w:hAnsi="Calibri" w:cs="Calibri"/>
          <w:color w:val="0070C0"/>
          <w:sz w:val="20"/>
          <w:szCs w:val="20"/>
        </w:rPr>
        <w:t xml:space="preserve"> </w:t>
      </w:r>
      <w:r w:rsidR="00A21CF7" w:rsidRPr="009E66D1">
        <w:rPr>
          <w:rFonts w:ascii="Calibri" w:hAnsi="Calibri" w:cs="Calibri"/>
          <w:color w:val="0070C0"/>
          <w:sz w:val="20"/>
          <w:szCs w:val="20"/>
        </w:rPr>
        <w:t>mmHg</w:t>
      </w:r>
    </w:p>
    <w:p w:rsidR="00666513" w:rsidRPr="009E66D1" w:rsidRDefault="00666513" w:rsidP="000F74DB">
      <w:pPr>
        <w:pStyle w:val="textbold"/>
        <w:numPr>
          <w:ilvl w:val="2"/>
          <w:numId w:val="5"/>
        </w:numPr>
        <w:spacing w:before="0" w:beforeAutospacing="0" w:after="0" w:afterAutospacing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I</w:t>
      </w:r>
      <w:r w:rsidRPr="009E66D1">
        <w:rPr>
          <w:rFonts w:ascii="Calibri" w:hAnsi="Calibri" w:cs="Calibri"/>
          <w:sz w:val="20"/>
          <w:szCs w:val="20"/>
        </w:rPr>
        <w:t>nterpret from statistical point of view the presented result</w:t>
      </w:r>
    </w:p>
    <w:p w:rsidR="00A21CF7" w:rsidRDefault="00A21CF7" w:rsidP="000F74DB">
      <w:pPr>
        <w:pStyle w:val="textbold"/>
        <w:numPr>
          <w:ilvl w:val="3"/>
          <w:numId w:val="4"/>
        </w:numPr>
        <w:spacing w:before="0" w:beforeAutospacing="0" w:after="0" w:afterAutospacing="0"/>
        <w:jc w:val="both"/>
        <w:rPr>
          <w:rFonts w:ascii="Calibri" w:hAnsi="Calibri" w:cs="Calibri"/>
          <w:color w:val="0070C0"/>
          <w:sz w:val="20"/>
          <w:szCs w:val="20"/>
        </w:rPr>
      </w:pPr>
      <w:r w:rsidRPr="009E66D1">
        <w:rPr>
          <w:rFonts w:ascii="Calibri" w:hAnsi="Calibri" w:cs="Calibri"/>
          <w:color w:val="0070C0"/>
          <w:sz w:val="20"/>
          <w:szCs w:val="20"/>
        </w:rPr>
        <w:t>p = 0.</w:t>
      </w:r>
      <w:r w:rsidR="005F7F14">
        <w:rPr>
          <w:rFonts w:ascii="Calibri" w:hAnsi="Calibri" w:cs="Calibri"/>
          <w:color w:val="0070C0"/>
          <w:sz w:val="20"/>
          <w:szCs w:val="20"/>
        </w:rPr>
        <w:t>001</w:t>
      </w:r>
      <w:r w:rsidRPr="009E66D1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9E66D1">
        <w:rPr>
          <w:rFonts w:ascii="Calibri" w:hAnsi="Calibri" w:cs="Calibri"/>
          <w:color w:val="0070C0"/>
          <w:sz w:val="20"/>
          <w:szCs w:val="20"/>
        </w:rPr>
        <w:sym w:font="Wingdings" w:char="F0E8"/>
      </w:r>
      <w:r w:rsidRPr="009E66D1">
        <w:rPr>
          <w:rFonts w:ascii="Calibri" w:hAnsi="Calibri" w:cs="Calibri"/>
          <w:color w:val="0070C0"/>
          <w:sz w:val="20"/>
          <w:szCs w:val="20"/>
        </w:rPr>
        <w:t xml:space="preserve"> Since the obtained p-value is </w:t>
      </w:r>
      <w:r w:rsidR="005F7F14">
        <w:rPr>
          <w:rFonts w:ascii="Calibri" w:hAnsi="Calibri" w:cs="Calibri"/>
          <w:color w:val="0070C0"/>
          <w:sz w:val="20"/>
          <w:szCs w:val="20"/>
        </w:rPr>
        <w:t>smaller</w:t>
      </w:r>
      <w:r w:rsidRPr="009E66D1">
        <w:rPr>
          <w:rFonts w:ascii="Calibri" w:hAnsi="Calibri" w:cs="Calibri"/>
          <w:color w:val="0070C0"/>
          <w:sz w:val="20"/>
          <w:szCs w:val="20"/>
        </w:rPr>
        <w:t xml:space="preserve"> than 0.05 we reject the null hypothesis and </w:t>
      </w:r>
      <w:r w:rsidR="005F7F14">
        <w:rPr>
          <w:rFonts w:ascii="Calibri" w:hAnsi="Calibri" w:cs="Calibri"/>
          <w:color w:val="0070C0"/>
          <w:sz w:val="20"/>
          <w:szCs w:val="20"/>
        </w:rPr>
        <w:t xml:space="preserve">accept the alternative </w:t>
      </w:r>
      <w:r w:rsidR="005F7F14" w:rsidRPr="009E66D1">
        <w:rPr>
          <w:rFonts w:ascii="Calibri" w:hAnsi="Calibri" w:cs="Calibri"/>
          <w:color w:val="0070C0"/>
          <w:sz w:val="20"/>
          <w:szCs w:val="20"/>
        </w:rPr>
        <w:t xml:space="preserve">hypothesis </w:t>
      </w:r>
      <w:r w:rsidR="005F7F14">
        <w:rPr>
          <w:rFonts w:ascii="Calibri" w:hAnsi="Calibri" w:cs="Calibri"/>
          <w:color w:val="0070C0"/>
          <w:sz w:val="20"/>
          <w:szCs w:val="20"/>
        </w:rPr>
        <w:t xml:space="preserve">and </w:t>
      </w:r>
      <w:r w:rsidRPr="009E66D1">
        <w:rPr>
          <w:rFonts w:ascii="Calibri" w:hAnsi="Calibri" w:cs="Calibri"/>
          <w:color w:val="0070C0"/>
          <w:sz w:val="20"/>
          <w:szCs w:val="20"/>
        </w:rPr>
        <w:t xml:space="preserve">conclude that there is significant differences in regards of </w:t>
      </w:r>
      <w:r w:rsidR="005F7F14">
        <w:rPr>
          <w:rFonts w:ascii="Calibri" w:hAnsi="Calibri" w:cs="Calibri"/>
          <w:color w:val="0070C0"/>
          <w:sz w:val="20"/>
          <w:szCs w:val="20"/>
        </w:rPr>
        <w:t>baseline</w:t>
      </w:r>
      <w:r w:rsidRPr="009E66D1">
        <w:rPr>
          <w:rFonts w:ascii="Calibri" w:hAnsi="Calibri" w:cs="Calibri"/>
          <w:color w:val="0070C0"/>
          <w:sz w:val="20"/>
          <w:szCs w:val="20"/>
        </w:rPr>
        <w:t xml:space="preserve"> SBP </w:t>
      </w:r>
      <w:r w:rsidR="005F7F14">
        <w:rPr>
          <w:rFonts w:ascii="Calibri" w:hAnsi="Calibri" w:cs="Calibri"/>
          <w:color w:val="0070C0"/>
          <w:sz w:val="20"/>
          <w:szCs w:val="20"/>
        </w:rPr>
        <w:t xml:space="preserve">and SBP after 2 </w:t>
      </w:r>
      <w:r w:rsidR="005F7F14" w:rsidRPr="005F7F14">
        <w:rPr>
          <w:rFonts w:ascii="Calibri" w:hAnsi="Calibri" w:cs="Calibri"/>
          <w:color w:val="0070C0"/>
          <w:sz w:val="20"/>
          <w:szCs w:val="20"/>
        </w:rPr>
        <w:t>months training programme</w:t>
      </w:r>
      <w:r w:rsidR="00666513">
        <w:rPr>
          <w:rFonts w:ascii="Calibri" w:hAnsi="Calibri" w:cs="Calibri"/>
          <w:color w:val="0070C0"/>
          <w:sz w:val="20"/>
          <w:szCs w:val="20"/>
        </w:rPr>
        <w:t xml:space="preserve">. The 2 </w:t>
      </w:r>
      <w:r w:rsidR="00666513" w:rsidRPr="005F7F14">
        <w:rPr>
          <w:rFonts w:ascii="Calibri" w:hAnsi="Calibri" w:cs="Calibri"/>
          <w:color w:val="0070C0"/>
          <w:sz w:val="20"/>
          <w:szCs w:val="20"/>
        </w:rPr>
        <w:t>months training programme</w:t>
      </w:r>
      <w:r w:rsidR="00666513">
        <w:rPr>
          <w:rFonts w:ascii="Calibri" w:hAnsi="Calibri" w:cs="Calibri"/>
          <w:color w:val="0070C0"/>
          <w:sz w:val="20"/>
          <w:szCs w:val="20"/>
        </w:rPr>
        <w:t xml:space="preserve"> had effect in reducing SBP.</w:t>
      </w:r>
    </w:p>
    <w:p w:rsidR="00587ED4" w:rsidRDefault="00587ED4" w:rsidP="00666513">
      <w:pPr>
        <w:pStyle w:val="textbold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</w:p>
    <w:p w:rsidR="00425B2A" w:rsidRDefault="00425B2A" w:rsidP="00666513">
      <w:pPr>
        <w:pStyle w:val="textbold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</w:p>
    <w:p w:rsidR="00425B2A" w:rsidRDefault="00425B2A" w:rsidP="00425B2A">
      <w:pPr>
        <w:pStyle w:val="textbold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B. Objective: T</w:t>
      </w:r>
      <w:r w:rsidRPr="009E66D1">
        <w:rPr>
          <w:rFonts w:ascii="Calibri" w:hAnsi="Calibri" w:cs="Calibri"/>
          <w:sz w:val="20"/>
          <w:szCs w:val="20"/>
        </w:rPr>
        <w:t xml:space="preserve">o </w:t>
      </w:r>
      <w:r w:rsidRPr="006D42C3">
        <w:rPr>
          <w:rFonts w:ascii="Calibri" w:hAnsi="Calibri" w:cs="Calibri"/>
          <w:sz w:val="20"/>
          <w:szCs w:val="20"/>
        </w:rPr>
        <w:t xml:space="preserve">investigate the effect of a training programme on </w:t>
      </w:r>
      <w:r>
        <w:rPr>
          <w:rFonts w:ascii="Calibri" w:hAnsi="Calibri" w:cs="Calibri"/>
          <w:sz w:val="20"/>
          <w:szCs w:val="20"/>
        </w:rPr>
        <w:t xml:space="preserve">the mean diyastolic </w:t>
      </w:r>
      <w:r w:rsidRPr="006D42C3">
        <w:rPr>
          <w:rFonts w:ascii="Calibri" w:hAnsi="Calibri" w:cs="Calibri"/>
          <w:sz w:val="20"/>
          <w:szCs w:val="20"/>
        </w:rPr>
        <w:t xml:space="preserve">blood pressure </w:t>
      </w:r>
      <w:r>
        <w:rPr>
          <w:rFonts w:ascii="Calibri" w:hAnsi="Calibri" w:cs="Calibri"/>
          <w:sz w:val="20"/>
          <w:szCs w:val="20"/>
        </w:rPr>
        <w:t xml:space="preserve">in subjects with hypertension. </w:t>
      </w:r>
    </w:p>
    <w:p w:rsidR="00425B2A" w:rsidRDefault="00425B2A" w:rsidP="00425B2A">
      <w:pPr>
        <w:pStyle w:val="textbold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Study design: A group of 110 individuals were observed at baseline and after 2 months training programme. Diastolic blood pressure (DBP) was measure two time: at baseline and after 2 months training programme. </w:t>
      </w:r>
    </w:p>
    <w:p w:rsidR="00425B2A" w:rsidRDefault="00425B2A" w:rsidP="00425B2A">
      <w:pPr>
        <w:pStyle w:val="textbold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Results: after applying </w:t>
      </w:r>
      <w:r w:rsidRPr="00DE2297">
        <w:rPr>
          <w:rFonts w:ascii="Calibri" w:hAnsi="Calibri" w:cs="Calibri"/>
          <w:sz w:val="20"/>
          <w:szCs w:val="20"/>
        </w:rPr>
        <w:t xml:space="preserve">t test for paired samples </w:t>
      </w:r>
      <w:r>
        <w:rPr>
          <w:rFonts w:ascii="Calibri" w:hAnsi="Calibri" w:cs="Calibri"/>
          <w:sz w:val="20"/>
          <w:szCs w:val="20"/>
        </w:rPr>
        <w:t>were presented in the following table:</w:t>
      </w:r>
    </w:p>
    <w:p w:rsidR="00666513" w:rsidRDefault="00666513" w:rsidP="00666513">
      <w:pPr>
        <w:pStyle w:val="textbold"/>
        <w:ind w:left="360"/>
        <w:jc w:val="both"/>
        <w:rPr>
          <w:rFonts w:ascii="Calibri" w:hAnsi="Calibri" w:cs="Calibri"/>
          <w:i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Table 2. </w:t>
      </w:r>
      <w:r w:rsidR="00425B2A">
        <w:rPr>
          <w:rFonts w:ascii="Calibri" w:hAnsi="Calibri" w:cs="Calibri"/>
          <w:sz w:val="20"/>
          <w:szCs w:val="20"/>
        </w:rPr>
        <w:t>Mean±standard deviation d</w:t>
      </w:r>
      <w:r>
        <w:rPr>
          <w:rFonts w:ascii="Calibri" w:hAnsi="Calibri" w:cs="Calibri"/>
          <w:sz w:val="20"/>
          <w:szCs w:val="20"/>
        </w:rPr>
        <w:t xml:space="preserve">iastolic blood pressure (DBP) at baseline and after 2 months </w:t>
      </w:r>
      <w:r w:rsidRPr="00324CD1">
        <w:rPr>
          <w:rFonts w:ascii="Calibri" w:hAnsi="Calibri" w:cs="Calibri"/>
          <w:sz w:val="20"/>
          <w:szCs w:val="20"/>
        </w:rPr>
        <w:t>training programme</w:t>
      </w:r>
      <w:r>
        <w:rPr>
          <w:rFonts w:ascii="Calibri" w:hAnsi="Calibri" w:cs="Calibri"/>
          <w:i/>
          <w:sz w:val="20"/>
          <w:szCs w:val="20"/>
        </w:rPr>
        <w:t xml:space="preserve"> (t test for paired samples)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356"/>
        <w:gridCol w:w="2356"/>
        <w:gridCol w:w="2263"/>
      </w:tblGrid>
      <w:tr w:rsidR="00666513" w:rsidRPr="000F74DB" w:rsidTr="000F74DB">
        <w:tc>
          <w:tcPr>
            <w:tcW w:w="2463" w:type="dxa"/>
            <w:shd w:val="clear" w:color="auto" w:fill="auto"/>
          </w:tcPr>
          <w:p w:rsidR="00666513" w:rsidRPr="000F74DB" w:rsidRDefault="00666513" w:rsidP="000F74DB">
            <w:pPr>
              <w:pStyle w:val="textbold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0F74DB">
              <w:rPr>
                <w:rFonts w:ascii="Calibri" w:hAnsi="Calibri" w:cs="Calibri"/>
                <w:sz w:val="20"/>
                <w:szCs w:val="20"/>
              </w:rPr>
              <w:t>Variables</w:t>
            </w:r>
          </w:p>
        </w:tc>
        <w:tc>
          <w:tcPr>
            <w:tcW w:w="2464" w:type="dxa"/>
            <w:shd w:val="clear" w:color="auto" w:fill="auto"/>
          </w:tcPr>
          <w:p w:rsidR="00666513" w:rsidRPr="000F74DB" w:rsidRDefault="00666513" w:rsidP="000F74DB">
            <w:pPr>
              <w:pStyle w:val="textbold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0F74DB">
              <w:rPr>
                <w:rFonts w:ascii="Calibri" w:hAnsi="Calibri" w:cs="Calibri"/>
                <w:sz w:val="20"/>
                <w:szCs w:val="20"/>
              </w:rPr>
              <w:t>Baseline (n=110)</w:t>
            </w:r>
          </w:p>
          <w:p w:rsidR="00666513" w:rsidRPr="000F74DB" w:rsidRDefault="00666513" w:rsidP="000F74DB">
            <w:pPr>
              <w:pStyle w:val="textbold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0F74DB">
              <w:rPr>
                <w:rFonts w:ascii="Calibri" w:hAnsi="Calibri" w:cs="Calibri"/>
                <w:sz w:val="20"/>
                <w:szCs w:val="20"/>
              </w:rPr>
              <w:t>mean±standard deviation</w:t>
            </w:r>
          </w:p>
        </w:tc>
        <w:tc>
          <w:tcPr>
            <w:tcW w:w="2464" w:type="dxa"/>
            <w:shd w:val="clear" w:color="auto" w:fill="auto"/>
          </w:tcPr>
          <w:p w:rsidR="00666513" w:rsidRPr="000F74DB" w:rsidRDefault="00666513" w:rsidP="000F74DB">
            <w:pPr>
              <w:pStyle w:val="textbold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0F74DB">
              <w:rPr>
                <w:rFonts w:ascii="Calibri" w:hAnsi="Calibri" w:cs="Calibri"/>
                <w:sz w:val="20"/>
                <w:szCs w:val="20"/>
              </w:rPr>
              <w:t>At two months</w:t>
            </w:r>
          </w:p>
          <w:p w:rsidR="00666513" w:rsidRPr="000F74DB" w:rsidRDefault="00666513" w:rsidP="000F74DB">
            <w:pPr>
              <w:pStyle w:val="textbold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0F74DB">
              <w:rPr>
                <w:rFonts w:ascii="Calibri" w:hAnsi="Calibri" w:cs="Calibri"/>
                <w:sz w:val="20"/>
                <w:szCs w:val="20"/>
              </w:rPr>
              <w:t>mean±standard deviation</w:t>
            </w:r>
          </w:p>
        </w:tc>
        <w:tc>
          <w:tcPr>
            <w:tcW w:w="2464" w:type="dxa"/>
            <w:shd w:val="clear" w:color="auto" w:fill="auto"/>
          </w:tcPr>
          <w:p w:rsidR="00666513" w:rsidRPr="000F74DB" w:rsidRDefault="00666513" w:rsidP="000F74DB">
            <w:pPr>
              <w:pStyle w:val="textbold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0F74DB">
              <w:rPr>
                <w:rFonts w:ascii="Calibri" w:hAnsi="Calibri" w:cs="Calibri"/>
                <w:sz w:val="20"/>
                <w:szCs w:val="20"/>
              </w:rPr>
              <w:t>p-value</w:t>
            </w:r>
          </w:p>
        </w:tc>
      </w:tr>
      <w:tr w:rsidR="00666513" w:rsidRPr="000F74DB" w:rsidTr="000F74DB">
        <w:tc>
          <w:tcPr>
            <w:tcW w:w="2463" w:type="dxa"/>
            <w:shd w:val="clear" w:color="auto" w:fill="auto"/>
          </w:tcPr>
          <w:p w:rsidR="00666513" w:rsidRPr="000F74DB" w:rsidRDefault="00666513" w:rsidP="000F74DB">
            <w:pPr>
              <w:pStyle w:val="textbold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0F74DB">
              <w:rPr>
                <w:rFonts w:ascii="Calibri" w:hAnsi="Calibri" w:cs="Calibri"/>
                <w:sz w:val="20"/>
                <w:szCs w:val="20"/>
              </w:rPr>
              <w:t>Diastolic blood pressure (mmHg)</w:t>
            </w:r>
          </w:p>
        </w:tc>
        <w:tc>
          <w:tcPr>
            <w:tcW w:w="2464" w:type="dxa"/>
            <w:shd w:val="clear" w:color="auto" w:fill="auto"/>
          </w:tcPr>
          <w:p w:rsidR="00666513" w:rsidRPr="000F74DB" w:rsidRDefault="00666513" w:rsidP="000F74DB">
            <w:pPr>
              <w:pStyle w:val="textbold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0F74DB">
              <w:rPr>
                <w:rFonts w:ascii="Calibri" w:hAnsi="Calibri" w:cs="Calibri"/>
                <w:sz w:val="20"/>
                <w:szCs w:val="20"/>
              </w:rPr>
              <w:t>81.00±10.13</w:t>
            </w:r>
          </w:p>
        </w:tc>
        <w:tc>
          <w:tcPr>
            <w:tcW w:w="2464" w:type="dxa"/>
            <w:shd w:val="clear" w:color="auto" w:fill="auto"/>
          </w:tcPr>
          <w:p w:rsidR="00666513" w:rsidRPr="000F74DB" w:rsidRDefault="00666513" w:rsidP="000F74DB">
            <w:pPr>
              <w:pStyle w:val="textbold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0F74DB">
              <w:rPr>
                <w:rFonts w:ascii="Calibri" w:hAnsi="Calibri" w:cs="Calibri"/>
                <w:sz w:val="20"/>
                <w:szCs w:val="20"/>
              </w:rPr>
              <w:t>75.20±9.50</w:t>
            </w:r>
          </w:p>
        </w:tc>
        <w:tc>
          <w:tcPr>
            <w:tcW w:w="2464" w:type="dxa"/>
            <w:shd w:val="clear" w:color="auto" w:fill="auto"/>
          </w:tcPr>
          <w:p w:rsidR="00666513" w:rsidRPr="000F74DB" w:rsidRDefault="00666513" w:rsidP="000F74DB">
            <w:pPr>
              <w:pStyle w:val="textbold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0F74DB">
              <w:rPr>
                <w:rFonts w:ascii="Calibri" w:hAnsi="Calibri" w:cs="Calibri"/>
                <w:sz w:val="20"/>
                <w:szCs w:val="20"/>
              </w:rPr>
              <w:t>0.</w:t>
            </w:r>
            <w:r w:rsidR="00B916BD" w:rsidRPr="000F74DB">
              <w:rPr>
                <w:rFonts w:ascii="Calibri" w:hAnsi="Calibri" w:cs="Calibri"/>
                <w:sz w:val="20"/>
                <w:szCs w:val="20"/>
              </w:rPr>
              <w:t>0</w:t>
            </w:r>
            <w:r w:rsidRPr="000F74DB">
              <w:rPr>
                <w:rFonts w:ascii="Calibri" w:hAnsi="Calibri" w:cs="Calibri"/>
                <w:sz w:val="20"/>
                <w:szCs w:val="20"/>
              </w:rPr>
              <w:t>0</w:t>
            </w:r>
            <w:r w:rsidR="00B916BD" w:rsidRPr="000F74DB">
              <w:rPr>
                <w:rFonts w:ascii="Calibri" w:hAnsi="Calibri" w:cs="Calibri"/>
                <w:sz w:val="20"/>
                <w:szCs w:val="20"/>
              </w:rPr>
              <w:t>5</w:t>
            </w:r>
          </w:p>
        </w:tc>
      </w:tr>
    </w:tbl>
    <w:p w:rsidR="00425B2A" w:rsidRDefault="00425B2A" w:rsidP="00666513">
      <w:pPr>
        <w:pStyle w:val="textbold"/>
        <w:spacing w:before="0" w:beforeAutospacing="0" w:after="0" w:afterAutospacing="0"/>
        <w:jc w:val="both"/>
        <w:rPr>
          <w:rFonts w:ascii="Calibri" w:hAnsi="Calibri" w:cs="Calibri"/>
          <w:sz w:val="20"/>
          <w:szCs w:val="20"/>
        </w:rPr>
      </w:pPr>
    </w:p>
    <w:p w:rsidR="00425B2A" w:rsidRPr="00425B2A" w:rsidRDefault="00425B2A" w:rsidP="00666513">
      <w:pPr>
        <w:pStyle w:val="textbold"/>
        <w:spacing w:before="0" w:beforeAutospacing="0" w:after="0" w:afterAutospacing="0"/>
        <w:jc w:val="both"/>
        <w:rPr>
          <w:rFonts w:ascii="Calibri" w:hAnsi="Calibri" w:cs="Calibri"/>
          <w:sz w:val="20"/>
          <w:szCs w:val="20"/>
        </w:rPr>
      </w:pPr>
      <w:r w:rsidRPr="00425B2A">
        <w:rPr>
          <w:rFonts w:ascii="Calibri" w:hAnsi="Calibri" w:cs="Calibri"/>
          <w:sz w:val="20"/>
          <w:szCs w:val="20"/>
        </w:rPr>
        <w:t>Request:</w:t>
      </w:r>
    </w:p>
    <w:p w:rsidR="00A21CF7" w:rsidRPr="00AA02B6" w:rsidRDefault="00425B2A" w:rsidP="000F74DB">
      <w:pPr>
        <w:pStyle w:val="textbold"/>
        <w:numPr>
          <w:ilvl w:val="1"/>
          <w:numId w:val="4"/>
        </w:numPr>
        <w:shd w:val="clear" w:color="auto" w:fill="D9D9D9"/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1769C951" wp14:editId="505CEAE3">
                <wp:simplePos x="0" y="0"/>
                <wp:positionH relativeFrom="column">
                  <wp:posOffset>4522470</wp:posOffset>
                </wp:positionH>
                <wp:positionV relativeFrom="paragraph">
                  <wp:posOffset>17599</wp:posOffset>
                </wp:positionV>
                <wp:extent cx="1393371" cy="367937"/>
                <wp:effectExtent l="0" t="0" r="35560" b="127635"/>
                <wp:wrapNone/>
                <wp:docPr id="3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3371" cy="367937"/>
                        </a:xfrm>
                        <a:prstGeom prst="wedgeEllipseCallout">
                          <a:avLst>
                            <a:gd name="adj1" fmla="val -44537"/>
                            <a:gd name="adj2" fmla="val 70042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B4C6E7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8EAADB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1F376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425B2A" w:rsidRDefault="00425B2A" w:rsidP="00425B2A">
                            <w:r>
                              <w:t>Please fill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69C951" id="_x0000_s1028" type="#_x0000_t63" style="position:absolute;left:0;text-align:left;margin-left:356.1pt;margin-top:1.4pt;width:109.7pt;height:28.9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" adj="1180,25929" strokecolor="#8eaadb" strokeweight="1pt">
                <v:fill color2="#b4c6e7" focus="100%" type="gradient"/>
                <v:shadow on="t" color="#1f3763" opacity=".5" offset="1pt"/>
                <v:textbox>
                  <w:txbxContent>
                    <w:p w:rsidR="00425B2A" w:rsidRDefault="00425B2A" w:rsidP="00425B2A">
                      <w:r>
                        <w:t>Please fill</w:t>
                      </w:r>
                    </w:p>
                  </w:txbxContent>
                </v:textbox>
              </v:shape>
            </w:pict>
          </mc:Fallback>
        </mc:AlternateContent>
      </w:r>
      <w:r w:rsidR="00A21CF7" w:rsidRPr="00425B2A">
        <w:rPr>
          <w:rFonts w:ascii="Calibri" w:hAnsi="Calibri" w:cs="Calibri"/>
          <w:sz w:val="20"/>
          <w:szCs w:val="20"/>
        </w:rPr>
        <w:t>For</w:t>
      </w:r>
      <w:r w:rsidR="00A21CF7" w:rsidRPr="00AA02B6">
        <w:rPr>
          <w:rFonts w:ascii="Calibri" w:hAnsi="Calibri" w:cs="Calibri"/>
          <w:b/>
          <w:sz w:val="20"/>
          <w:szCs w:val="20"/>
        </w:rPr>
        <w:t xml:space="preserve"> </w:t>
      </w:r>
      <w:r w:rsidR="00A21CF7" w:rsidRPr="00AA02B6">
        <w:rPr>
          <w:rFonts w:ascii="Calibri" w:hAnsi="Calibri" w:cs="Calibri"/>
          <w:b/>
          <w:i/>
          <w:sz w:val="20"/>
          <w:szCs w:val="20"/>
        </w:rPr>
        <w:t>DBP (mmHg)</w:t>
      </w:r>
      <w:r w:rsidR="00A21CF7" w:rsidRPr="00AA02B6">
        <w:rPr>
          <w:rFonts w:ascii="Calibri" w:hAnsi="Calibri" w:cs="Calibri"/>
          <w:b/>
          <w:sz w:val="20"/>
          <w:szCs w:val="20"/>
        </w:rPr>
        <w:t xml:space="preserve"> variable (where DBP = diastolic blood pressure):</w:t>
      </w:r>
      <w:r w:rsidRPr="00425B2A">
        <w:rPr>
          <w:rFonts w:ascii="Calibri" w:hAnsi="Calibri" w:cs="Calibri"/>
          <w:noProof/>
          <w:sz w:val="22"/>
          <w:szCs w:val="22"/>
        </w:rPr>
        <w:t xml:space="preserve"> </w:t>
      </w:r>
    </w:p>
    <w:p w:rsidR="00A21CF7" w:rsidRDefault="00A21CF7" w:rsidP="000F74DB">
      <w:pPr>
        <w:pStyle w:val="textbold"/>
        <w:numPr>
          <w:ilvl w:val="2"/>
          <w:numId w:val="4"/>
        </w:numPr>
        <w:jc w:val="both"/>
        <w:rPr>
          <w:rFonts w:ascii="Calibri" w:hAnsi="Calibri" w:cs="Calibri"/>
          <w:sz w:val="20"/>
          <w:szCs w:val="20"/>
        </w:rPr>
      </w:pPr>
      <w:r w:rsidRPr="009E66D1">
        <w:rPr>
          <w:rFonts w:ascii="Calibri" w:hAnsi="Calibri" w:cs="Calibri"/>
          <w:sz w:val="20"/>
          <w:szCs w:val="20"/>
        </w:rPr>
        <w:t>State the null hypothes</w:t>
      </w:r>
      <w:r w:rsidR="00516DCC">
        <w:rPr>
          <w:rFonts w:ascii="Calibri" w:hAnsi="Calibri" w:cs="Calibri"/>
          <w:sz w:val="20"/>
          <w:szCs w:val="20"/>
        </w:rPr>
        <w:t>i</w:t>
      </w:r>
      <w:r w:rsidRPr="009E66D1">
        <w:rPr>
          <w:rFonts w:ascii="Calibri" w:hAnsi="Calibri" w:cs="Calibri"/>
          <w:sz w:val="20"/>
          <w:szCs w:val="20"/>
        </w:rPr>
        <w:t>s</w:t>
      </w:r>
      <w:r w:rsidR="00B916BD">
        <w:rPr>
          <w:rFonts w:ascii="Calibri" w:hAnsi="Calibri" w:cs="Calibri"/>
          <w:sz w:val="20"/>
          <w:szCs w:val="20"/>
        </w:rPr>
        <w:t xml:space="preserve"> (answer in the square):</w:t>
      </w:r>
    </w:p>
    <w:p w:rsidR="00666513" w:rsidRPr="009E66D1" w:rsidRDefault="00666513" w:rsidP="00666513">
      <w:pPr>
        <w:pStyle w:val="textbol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800"/>
        <w:jc w:val="both"/>
        <w:rPr>
          <w:rFonts w:ascii="Calibri" w:hAnsi="Calibri" w:cs="Calibri"/>
          <w:sz w:val="20"/>
          <w:szCs w:val="20"/>
        </w:rPr>
      </w:pPr>
    </w:p>
    <w:p w:rsidR="00666513" w:rsidRDefault="00666513" w:rsidP="000F74DB">
      <w:pPr>
        <w:pStyle w:val="textbold"/>
        <w:numPr>
          <w:ilvl w:val="2"/>
          <w:numId w:val="4"/>
        </w:numPr>
        <w:jc w:val="both"/>
        <w:rPr>
          <w:rFonts w:ascii="Calibri" w:hAnsi="Calibri" w:cs="Calibri"/>
          <w:sz w:val="20"/>
          <w:szCs w:val="20"/>
        </w:rPr>
      </w:pPr>
      <w:r w:rsidRPr="009E66D1">
        <w:rPr>
          <w:rFonts w:ascii="Calibri" w:hAnsi="Calibri" w:cs="Calibri"/>
          <w:sz w:val="20"/>
          <w:szCs w:val="20"/>
        </w:rPr>
        <w:t>State the alternative hypothes</w:t>
      </w:r>
      <w:r w:rsidR="00516DCC">
        <w:rPr>
          <w:rFonts w:ascii="Calibri" w:hAnsi="Calibri" w:cs="Calibri"/>
          <w:sz w:val="20"/>
          <w:szCs w:val="20"/>
        </w:rPr>
        <w:t>i</w:t>
      </w:r>
      <w:r w:rsidRPr="009E66D1">
        <w:rPr>
          <w:rFonts w:ascii="Calibri" w:hAnsi="Calibri" w:cs="Calibri"/>
          <w:sz w:val="20"/>
          <w:szCs w:val="20"/>
        </w:rPr>
        <w:t>s</w:t>
      </w:r>
    </w:p>
    <w:p w:rsidR="00666513" w:rsidRDefault="00666513" w:rsidP="00666513">
      <w:pPr>
        <w:pStyle w:val="textbol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800"/>
        <w:jc w:val="both"/>
        <w:rPr>
          <w:rFonts w:ascii="Calibri" w:hAnsi="Calibri" w:cs="Calibri"/>
          <w:sz w:val="20"/>
          <w:szCs w:val="20"/>
        </w:rPr>
      </w:pPr>
    </w:p>
    <w:p w:rsidR="00A21CF7" w:rsidRDefault="00A21CF7" w:rsidP="000F74DB">
      <w:pPr>
        <w:pStyle w:val="textbold"/>
        <w:numPr>
          <w:ilvl w:val="2"/>
          <w:numId w:val="4"/>
        </w:numPr>
        <w:jc w:val="both"/>
        <w:rPr>
          <w:rFonts w:ascii="Calibri" w:hAnsi="Calibri" w:cs="Calibri"/>
          <w:sz w:val="20"/>
          <w:szCs w:val="20"/>
        </w:rPr>
      </w:pPr>
      <w:r w:rsidRPr="009E66D1">
        <w:rPr>
          <w:rFonts w:ascii="Calibri" w:hAnsi="Calibri" w:cs="Calibri"/>
          <w:sz w:val="20"/>
          <w:szCs w:val="20"/>
        </w:rPr>
        <w:t>Write the name of the test used for comparison</w:t>
      </w:r>
    </w:p>
    <w:p w:rsidR="00666513" w:rsidRPr="009E66D1" w:rsidRDefault="00666513" w:rsidP="000F74DB">
      <w:pPr>
        <w:pStyle w:val="textbold"/>
        <w:numPr>
          <w:ilvl w:val="0"/>
          <w:numId w:val="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  <w:sz w:val="20"/>
          <w:szCs w:val="20"/>
        </w:rPr>
      </w:pPr>
    </w:p>
    <w:p w:rsidR="00A21CF7" w:rsidRDefault="00A21CF7" w:rsidP="000F74DB">
      <w:pPr>
        <w:pStyle w:val="textbold"/>
        <w:numPr>
          <w:ilvl w:val="2"/>
          <w:numId w:val="4"/>
        </w:numPr>
        <w:spacing w:before="0" w:beforeAutospacing="0" w:after="0" w:afterAutospacing="0"/>
        <w:jc w:val="both"/>
        <w:rPr>
          <w:rFonts w:ascii="Calibri" w:hAnsi="Calibri" w:cs="Calibri"/>
          <w:sz w:val="20"/>
          <w:szCs w:val="20"/>
        </w:rPr>
      </w:pPr>
      <w:r w:rsidRPr="009E66D1">
        <w:rPr>
          <w:rFonts w:ascii="Calibri" w:hAnsi="Calibri" w:cs="Calibri"/>
          <w:sz w:val="20"/>
          <w:szCs w:val="20"/>
        </w:rPr>
        <w:t>Provide the values of means and standard deviation for each group and interpret from statistical point of view the presented result</w:t>
      </w:r>
    </w:p>
    <w:p w:rsidR="00666513" w:rsidRDefault="00666513" w:rsidP="000F74DB">
      <w:pPr>
        <w:pStyle w:val="textbold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Baseline:</w:t>
      </w:r>
    </w:p>
    <w:p w:rsidR="00666513" w:rsidRPr="009E66D1" w:rsidRDefault="00666513" w:rsidP="000F74DB">
      <w:pPr>
        <w:pStyle w:val="textbold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lastRenderedPageBreak/>
        <w:t>At two months:</w:t>
      </w:r>
    </w:p>
    <w:p w:rsidR="00666513" w:rsidRDefault="00666513" w:rsidP="000F74DB">
      <w:pPr>
        <w:pStyle w:val="textbold"/>
        <w:numPr>
          <w:ilvl w:val="2"/>
          <w:numId w:val="4"/>
        </w:numPr>
        <w:spacing w:before="0" w:beforeAutospacing="0" w:after="0" w:afterAutospacing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I</w:t>
      </w:r>
      <w:r w:rsidRPr="009E66D1">
        <w:rPr>
          <w:rFonts w:ascii="Calibri" w:hAnsi="Calibri" w:cs="Calibri"/>
          <w:sz w:val="20"/>
          <w:szCs w:val="20"/>
        </w:rPr>
        <w:t>nterpret from statistical point of view the presented result</w:t>
      </w:r>
      <w:r>
        <w:rPr>
          <w:rFonts w:ascii="Calibri" w:hAnsi="Calibri" w:cs="Calibri"/>
          <w:sz w:val="20"/>
          <w:szCs w:val="20"/>
        </w:rPr>
        <w:t xml:space="preserve"> p-value</w:t>
      </w:r>
    </w:p>
    <w:p w:rsidR="00666513" w:rsidRPr="009E66D1" w:rsidRDefault="00666513" w:rsidP="00666513">
      <w:pPr>
        <w:pStyle w:val="textbol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ind w:left="1800"/>
        <w:jc w:val="both"/>
        <w:rPr>
          <w:rFonts w:ascii="Calibri" w:hAnsi="Calibri" w:cs="Calibri"/>
          <w:sz w:val="20"/>
          <w:szCs w:val="20"/>
        </w:rPr>
      </w:pPr>
    </w:p>
    <w:p w:rsidR="00666513" w:rsidRDefault="00666513" w:rsidP="002A6AD1">
      <w:pPr>
        <w:pStyle w:val="textbold"/>
        <w:spacing w:before="240" w:beforeAutospacing="0" w:after="120" w:afterAutospacing="0"/>
        <w:jc w:val="both"/>
        <w:rPr>
          <w:rFonts w:ascii="Calibri" w:hAnsi="Calibri" w:cs="Calibri"/>
          <w:b/>
          <w:bCs/>
          <w:smallCaps/>
          <w:sz w:val="28"/>
          <w:szCs w:val="28"/>
        </w:rPr>
      </w:pPr>
    </w:p>
    <w:p w:rsidR="0010533C" w:rsidRDefault="0010533C" w:rsidP="0010533C">
      <w:pPr>
        <w:pStyle w:val="textbold"/>
        <w:shd w:val="clear" w:color="auto" w:fill="FDE9D9"/>
        <w:spacing w:before="240" w:beforeAutospacing="0" w:after="120" w:afterAutospacing="0"/>
        <w:jc w:val="both"/>
        <w:rPr>
          <w:rFonts w:ascii="Calibri" w:hAnsi="Calibri" w:cs="Calibri"/>
          <w:b/>
          <w:bCs/>
          <w:sz w:val="32"/>
          <w:szCs w:val="32"/>
        </w:rPr>
      </w:pPr>
      <w:r w:rsidRPr="009E66D1">
        <w:rPr>
          <w:rFonts w:ascii="Calibri" w:hAnsi="Calibri" w:cs="Calibri"/>
          <w:b/>
          <w:bCs/>
          <w:smallCaps/>
          <w:sz w:val="32"/>
          <w:szCs w:val="32"/>
        </w:rPr>
        <w:t xml:space="preserve">Exercise </w:t>
      </w:r>
      <w:r>
        <w:rPr>
          <w:rFonts w:ascii="Calibri" w:hAnsi="Calibri" w:cs="Calibri"/>
          <w:b/>
          <w:bCs/>
          <w:smallCaps/>
          <w:sz w:val="32"/>
          <w:szCs w:val="32"/>
        </w:rPr>
        <w:t>2</w:t>
      </w:r>
      <w:r w:rsidRPr="009E66D1">
        <w:rPr>
          <w:rFonts w:ascii="Calibri" w:hAnsi="Calibri" w:cs="Calibri"/>
          <w:b/>
          <w:bCs/>
          <w:smallCaps/>
          <w:sz w:val="32"/>
          <w:szCs w:val="32"/>
        </w:rPr>
        <w:t xml:space="preserve">: </w:t>
      </w:r>
      <w:r>
        <w:rPr>
          <w:rFonts w:ascii="Calibri" w:hAnsi="Calibri" w:cs="Calibri"/>
          <w:b/>
          <w:bCs/>
          <w:smallCaps/>
          <w:sz w:val="32"/>
          <w:szCs w:val="32"/>
        </w:rPr>
        <w:t xml:space="preserve">– </w:t>
      </w:r>
      <w:r w:rsidRPr="006D42C3">
        <w:rPr>
          <w:rFonts w:ascii="Calibri" w:hAnsi="Calibri" w:cs="Calibri"/>
          <w:b/>
          <w:bCs/>
          <w:sz w:val="32"/>
          <w:szCs w:val="32"/>
        </w:rPr>
        <w:t>When the results are</w:t>
      </w:r>
      <w:r>
        <w:rPr>
          <w:rFonts w:ascii="Calibri" w:hAnsi="Calibri" w:cs="Calibri"/>
          <w:b/>
          <w:bCs/>
          <w:sz w:val="32"/>
          <w:szCs w:val="32"/>
        </w:rPr>
        <w:t xml:space="preserve"> not</w:t>
      </w:r>
      <w:r w:rsidRPr="006D42C3">
        <w:rPr>
          <w:rFonts w:ascii="Calibri" w:hAnsi="Calibri" w:cs="Calibri"/>
          <w:b/>
          <w:bCs/>
          <w:sz w:val="32"/>
          <w:szCs w:val="32"/>
        </w:rPr>
        <w:t xml:space="preserve"> given</w:t>
      </w:r>
      <w:r w:rsidRPr="00A97FB5">
        <w:rPr>
          <w:rFonts w:ascii="Calibri" w:hAnsi="Calibri" w:cs="Calibri"/>
          <w:b/>
          <w:bCs/>
          <w:sz w:val="32"/>
          <w:szCs w:val="32"/>
        </w:rPr>
        <w:t xml:space="preserve"> </w:t>
      </w:r>
    </w:p>
    <w:p w:rsidR="0010533C" w:rsidRDefault="0010533C" w:rsidP="0010533C">
      <w:pPr>
        <w:pStyle w:val="textbold"/>
        <w:shd w:val="clear" w:color="auto" w:fill="FDE9D9"/>
        <w:spacing w:before="240" w:beforeAutospacing="0" w:after="120" w:afterAutospacing="0"/>
        <w:jc w:val="both"/>
        <w:rPr>
          <w:rFonts w:ascii="Calibri" w:hAnsi="Calibri" w:cs="Calibri"/>
          <w:b/>
          <w:bCs/>
          <w:sz w:val="32"/>
          <w:szCs w:val="32"/>
        </w:rPr>
      </w:pPr>
      <w:r w:rsidRPr="0084457B">
        <w:rPr>
          <w:rFonts w:ascii="Calibri" w:hAnsi="Calibri" w:cs="Calibri"/>
          <w:b/>
          <w:bCs/>
          <w:sz w:val="32"/>
          <w:szCs w:val="32"/>
        </w:rPr>
        <w:t xml:space="preserve">Is the mean of </w:t>
      </w:r>
      <w:r w:rsidRPr="0084457B">
        <w:rPr>
          <w:rFonts w:ascii="Calibri" w:hAnsi="Calibri" w:cs="Calibri"/>
          <w:b/>
          <w:bCs/>
          <w:noProof/>
          <w:sz w:val="32"/>
          <w:szCs w:val="32"/>
        </w:rPr>
        <w:t>hemoglobin</w:t>
      </w:r>
      <w:r w:rsidRPr="0084457B">
        <w:rPr>
          <w:rFonts w:ascii="Calibri" w:hAnsi="Calibri" w:cs="Calibri"/>
          <w:b/>
          <w:bCs/>
          <w:sz w:val="32"/>
          <w:szCs w:val="32"/>
        </w:rPr>
        <w:t xml:space="preserve"> at </w:t>
      </w:r>
      <w:r w:rsidRPr="00516DCC">
        <w:rPr>
          <w:rFonts w:ascii="Calibri" w:hAnsi="Calibri" w:cs="Calibri"/>
          <w:b/>
          <w:bCs/>
          <w:noProof/>
          <w:color w:val="FF0000"/>
          <w:sz w:val="32"/>
          <w:szCs w:val="32"/>
        </w:rPr>
        <w:t>6</w:t>
      </w:r>
      <w:r w:rsidRPr="00516DCC">
        <w:rPr>
          <w:rFonts w:ascii="Calibri" w:hAnsi="Calibri" w:cs="Calibri"/>
          <w:b/>
          <w:bCs/>
          <w:color w:val="FF0000"/>
          <w:sz w:val="32"/>
          <w:szCs w:val="32"/>
        </w:rPr>
        <w:t xml:space="preserve"> months </w:t>
      </w:r>
      <w:r w:rsidRPr="0084457B">
        <w:rPr>
          <w:rFonts w:ascii="Calibri" w:hAnsi="Calibri" w:cs="Calibri"/>
          <w:b/>
          <w:bCs/>
          <w:sz w:val="32"/>
          <w:szCs w:val="32"/>
        </w:rPr>
        <w:t xml:space="preserve">different by the mean of </w:t>
      </w:r>
      <w:r w:rsidRPr="0084457B">
        <w:rPr>
          <w:rFonts w:ascii="Calibri" w:hAnsi="Calibri" w:cs="Calibri"/>
          <w:b/>
          <w:bCs/>
          <w:noProof/>
          <w:sz w:val="32"/>
          <w:szCs w:val="32"/>
        </w:rPr>
        <w:t>hemoglobin</w:t>
      </w:r>
      <w:r w:rsidRPr="0084457B">
        <w:rPr>
          <w:rFonts w:ascii="Calibri" w:hAnsi="Calibri" w:cs="Calibri"/>
          <w:b/>
          <w:bCs/>
          <w:sz w:val="32"/>
          <w:szCs w:val="32"/>
        </w:rPr>
        <w:t xml:space="preserve"> at </w:t>
      </w:r>
      <w:r w:rsidRPr="00516DCC">
        <w:rPr>
          <w:rFonts w:ascii="Calibri" w:hAnsi="Calibri" w:cs="Calibri"/>
          <w:b/>
          <w:bCs/>
          <w:color w:val="FF0000"/>
          <w:sz w:val="32"/>
          <w:szCs w:val="32"/>
        </w:rPr>
        <w:t xml:space="preserve">12 months </w:t>
      </w:r>
      <w:r w:rsidRPr="0084457B">
        <w:rPr>
          <w:rFonts w:ascii="Calibri" w:hAnsi="Calibri" w:cs="Calibri"/>
          <w:b/>
          <w:bCs/>
          <w:sz w:val="32"/>
          <w:szCs w:val="32"/>
        </w:rPr>
        <w:t xml:space="preserve">for patients with </w:t>
      </w:r>
      <w:r w:rsidRPr="0084457B">
        <w:rPr>
          <w:rFonts w:ascii="Calibri" w:hAnsi="Calibri" w:cs="Calibri"/>
          <w:b/>
          <w:bCs/>
          <w:sz w:val="32"/>
          <w:szCs w:val="32"/>
          <w:u w:val="single"/>
        </w:rPr>
        <w:t>Daily treatment</w:t>
      </w:r>
      <w:r w:rsidRPr="0084457B">
        <w:rPr>
          <w:rFonts w:ascii="Calibri" w:hAnsi="Calibri" w:cs="Calibri"/>
          <w:b/>
          <w:bCs/>
          <w:sz w:val="32"/>
          <w:szCs w:val="32"/>
        </w:rPr>
        <w:t>?</w:t>
      </w:r>
      <w:r w:rsidRPr="0084457B">
        <w:t xml:space="preserve"> </w:t>
      </w:r>
      <w:r w:rsidRPr="0084457B">
        <w:rPr>
          <w:rFonts w:ascii="Calibri" w:hAnsi="Calibri" w:cs="Calibri"/>
          <w:b/>
          <w:bCs/>
          <w:sz w:val="32"/>
          <w:szCs w:val="32"/>
        </w:rPr>
        <w:t>The distribution is normal</w:t>
      </w:r>
    </w:p>
    <w:p w:rsidR="0080674D" w:rsidRDefault="0080674D" w:rsidP="0080674D">
      <w:pPr>
        <w:pStyle w:val="textbold"/>
        <w:numPr>
          <w:ilvl w:val="0"/>
          <w:numId w:val="23"/>
        </w:numPr>
        <w:spacing w:before="240" w:beforeAutospacing="0" w:after="120" w:afterAutospacing="0"/>
        <w:jc w:val="both"/>
        <w:rPr>
          <w:rFonts w:ascii="Calibri" w:hAnsi="Calibri" w:cs="Calibri"/>
          <w:bCs/>
          <w:sz w:val="32"/>
          <w:szCs w:val="32"/>
        </w:rPr>
      </w:pPr>
      <w:r>
        <w:rPr>
          <w:rFonts w:ascii="Calibri" w:hAnsi="Calibri" w:cs="Calibri"/>
          <w:bCs/>
          <w:sz w:val="32"/>
          <w:szCs w:val="32"/>
        </w:rPr>
        <w:t>Resolve the request in Jamovi.</w:t>
      </w:r>
    </w:p>
    <w:p w:rsidR="0080674D" w:rsidRDefault="0080674D" w:rsidP="0080674D">
      <w:pPr>
        <w:pStyle w:val="textbold"/>
        <w:numPr>
          <w:ilvl w:val="0"/>
          <w:numId w:val="23"/>
        </w:numPr>
        <w:spacing w:before="240" w:beforeAutospacing="0" w:after="120" w:afterAutospacing="0"/>
        <w:jc w:val="both"/>
        <w:rPr>
          <w:rFonts w:ascii="Calibri" w:hAnsi="Calibri" w:cs="Calibri"/>
          <w:bCs/>
          <w:sz w:val="32"/>
          <w:szCs w:val="32"/>
        </w:rPr>
      </w:pPr>
      <w:r w:rsidRPr="0080674D">
        <w:rPr>
          <w:rFonts w:ascii="Calibri" w:hAnsi="Calibri" w:cs="Calibri"/>
          <w:bCs/>
          <w:sz w:val="32"/>
          <w:szCs w:val="32"/>
        </w:rPr>
        <w:t>Interpret the results from Jamovi in a PowerPoint presentation</w:t>
      </w:r>
      <w:r>
        <w:rPr>
          <w:rFonts w:ascii="Calibri" w:hAnsi="Calibri" w:cs="Calibri"/>
          <w:bCs/>
          <w:sz w:val="32"/>
          <w:szCs w:val="32"/>
        </w:rPr>
        <w:t>.</w:t>
      </w:r>
    </w:p>
    <w:p w:rsidR="0080674D" w:rsidRDefault="0080674D" w:rsidP="0080674D">
      <w:pPr>
        <w:pStyle w:val="textbold"/>
        <w:numPr>
          <w:ilvl w:val="0"/>
          <w:numId w:val="23"/>
        </w:numPr>
        <w:spacing w:before="240" w:beforeAutospacing="0" w:after="120" w:afterAutospacing="0"/>
        <w:jc w:val="both"/>
        <w:rPr>
          <w:rFonts w:ascii="Calibri" w:hAnsi="Calibri" w:cs="Calibri"/>
          <w:bCs/>
          <w:sz w:val="32"/>
          <w:szCs w:val="32"/>
        </w:rPr>
      </w:pPr>
      <w:r>
        <w:rPr>
          <w:rFonts w:ascii="Calibri" w:hAnsi="Calibri" w:cs="Calibri"/>
          <w:bCs/>
          <w:sz w:val="32"/>
          <w:szCs w:val="32"/>
        </w:rPr>
        <w:t>State the null and alternative hyphotesis</w:t>
      </w:r>
    </w:p>
    <w:p w:rsidR="0080674D" w:rsidRDefault="0080674D" w:rsidP="0080674D">
      <w:pPr>
        <w:pStyle w:val="textbold"/>
        <w:numPr>
          <w:ilvl w:val="0"/>
          <w:numId w:val="23"/>
        </w:numPr>
        <w:spacing w:before="240" w:beforeAutospacing="0" w:after="120" w:afterAutospacing="0"/>
        <w:jc w:val="both"/>
        <w:rPr>
          <w:rFonts w:ascii="Calibri" w:hAnsi="Calibri" w:cs="Calibri"/>
          <w:bCs/>
          <w:sz w:val="32"/>
          <w:szCs w:val="32"/>
        </w:rPr>
      </w:pPr>
      <w:r w:rsidRPr="0080674D">
        <w:rPr>
          <w:rFonts w:ascii="Calibri" w:hAnsi="Calibri" w:cs="Calibri"/>
          <w:bCs/>
          <w:sz w:val="32"/>
          <w:szCs w:val="32"/>
        </w:rPr>
        <w:t>Write the name of the test used for comparison</w:t>
      </w:r>
    </w:p>
    <w:p w:rsidR="0080674D" w:rsidRPr="0080674D" w:rsidRDefault="0080674D" w:rsidP="0080674D">
      <w:pPr>
        <w:pStyle w:val="textbold"/>
        <w:numPr>
          <w:ilvl w:val="0"/>
          <w:numId w:val="23"/>
        </w:numPr>
        <w:spacing w:before="240" w:beforeAutospacing="0" w:after="120" w:afterAutospacing="0"/>
        <w:jc w:val="both"/>
        <w:rPr>
          <w:rFonts w:ascii="Calibri" w:hAnsi="Calibri" w:cs="Calibri"/>
          <w:bCs/>
          <w:sz w:val="32"/>
          <w:szCs w:val="32"/>
        </w:rPr>
      </w:pPr>
      <w:r w:rsidRPr="0080674D">
        <w:rPr>
          <w:rFonts w:ascii="Calibri" w:hAnsi="Calibri" w:cs="Calibri"/>
          <w:bCs/>
          <w:sz w:val="32"/>
          <w:szCs w:val="32"/>
        </w:rPr>
        <w:t>Provide the values of means and standard deviation for each group</w:t>
      </w:r>
      <w:r>
        <w:rPr>
          <w:rFonts w:ascii="Calibri" w:hAnsi="Calibri" w:cs="Calibri"/>
          <w:bCs/>
          <w:sz w:val="32"/>
          <w:szCs w:val="32"/>
        </w:rPr>
        <w:t>.</w:t>
      </w:r>
    </w:p>
    <w:p w:rsidR="0080674D" w:rsidRPr="0080674D" w:rsidRDefault="0080674D" w:rsidP="0080674D">
      <w:pPr>
        <w:pStyle w:val="textbold"/>
        <w:numPr>
          <w:ilvl w:val="0"/>
          <w:numId w:val="23"/>
        </w:numPr>
        <w:spacing w:before="240" w:beforeAutospacing="0" w:after="120" w:afterAutospacing="0"/>
        <w:jc w:val="both"/>
        <w:rPr>
          <w:rFonts w:ascii="Calibri" w:hAnsi="Calibri" w:cs="Calibri"/>
          <w:bCs/>
          <w:sz w:val="32"/>
          <w:szCs w:val="32"/>
        </w:rPr>
      </w:pPr>
      <w:r>
        <w:rPr>
          <w:rFonts w:ascii="Calibri" w:hAnsi="Calibri" w:cs="Calibri"/>
          <w:bCs/>
          <w:sz w:val="32"/>
          <w:szCs w:val="32"/>
        </w:rPr>
        <w:t>Interpret the p value</w:t>
      </w:r>
    </w:p>
    <w:p w:rsidR="00425B2A" w:rsidRDefault="006C32F8" w:rsidP="006C32F8">
      <w:pPr>
        <w:pStyle w:val="textbold"/>
        <w:shd w:val="clear" w:color="auto" w:fill="FDE9D9"/>
        <w:spacing w:before="240" w:beforeAutospacing="0" w:after="120" w:afterAutospacing="0"/>
        <w:jc w:val="both"/>
        <w:rPr>
          <w:rFonts w:ascii="Calibri" w:hAnsi="Calibri" w:cs="Calibri"/>
          <w:b/>
          <w:bCs/>
          <w:sz w:val="32"/>
          <w:szCs w:val="32"/>
        </w:rPr>
      </w:pPr>
      <w:r w:rsidRPr="009E66D1">
        <w:rPr>
          <w:rFonts w:ascii="Calibri" w:hAnsi="Calibri" w:cs="Calibri"/>
          <w:b/>
          <w:bCs/>
          <w:smallCaps/>
          <w:sz w:val="32"/>
          <w:szCs w:val="32"/>
        </w:rPr>
        <w:t xml:space="preserve">Exercise </w:t>
      </w:r>
      <w:r w:rsidR="0010533C">
        <w:rPr>
          <w:rFonts w:ascii="Calibri" w:hAnsi="Calibri" w:cs="Calibri"/>
          <w:b/>
          <w:bCs/>
          <w:smallCaps/>
          <w:sz w:val="32"/>
          <w:szCs w:val="32"/>
        </w:rPr>
        <w:t>3</w:t>
      </w:r>
      <w:r w:rsidRPr="009E66D1">
        <w:rPr>
          <w:rFonts w:ascii="Calibri" w:hAnsi="Calibri" w:cs="Calibri"/>
          <w:b/>
          <w:bCs/>
          <w:smallCaps/>
          <w:sz w:val="32"/>
          <w:szCs w:val="32"/>
        </w:rPr>
        <w:t xml:space="preserve">: </w:t>
      </w:r>
      <w:r w:rsidR="00425B2A">
        <w:rPr>
          <w:rFonts w:ascii="Calibri" w:hAnsi="Calibri" w:cs="Calibri"/>
          <w:b/>
          <w:bCs/>
          <w:smallCaps/>
          <w:sz w:val="32"/>
          <w:szCs w:val="32"/>
        </w:rPr>
        <w:t xml:space="preserve">– </w:t>
      </w:r>
      <w:r w:rsidR="00425B2A" w:rsidRPr="006D42C3">
        <w:rPr>
          <w:rFonts w:ascii="Calibri" w:hAnsi="Calibri" w:cs="Calibri"/>
          <w:b/>
          <w:bCs/>
          <w:sz w:val="32"/>
          <w:szCs w:val="32"/>
        </w:rPr>
        <w:t>When the results are</w:t>
      </w:r>
      <w:r w:rsidR="00425B2A">
        <w:rPr>
          <w:rFonts w:ascii="Calibri" w:hAnsi="Calibri" w:cs="Calibri"/>
          <w:b/>
          <w:bCs/>
          <w:sz w:val="32"/>
          <w:szCs w:val="32"/>
        </w:rPr>
        <w:t xml:space="preserve"> not</w:t>
      </w:r>
      <w:r w:rsidR="00425B2A" w:rsidRPr="006D42C3">
        <w:rPr>
          <w:rFonts w:ascii="Calibri" w:hAnsi="Calibri" w:cs="Calibri"/>
          <w:b/>
          <w:bCs/>
          <w:sz w:val="32"/>
          <w:szCs w:val="32"/>
        </w:rPr>
        <w:t xml:space="preserve"> given</w:t>
      </w:r>
      <w:r w:rsidR="00425B2A" w:rsidRPr="00A97FB5">
        <w:rPr>
          <w:rFonts w:ascii="Calibri" w:hAnsi="Calibri" w:cs="Calibri"/>
          <w:b/>
          <w:bCs/>
          <w:sz w:val="32"/>
          <w:szCs w:val="32"/>
        </w:rPr>
        <w:t xml:space="preserve"> </w:t>
      </w:r>
    </w:p>
    <w:p w:rsidR="006C32F8" w:rsidRPr="009E66D1" w:rsidRDefault="006C32F8" w:rsidP="006C32F8">
      <w:pPr>
        <w:pStyle w:val="textbold"/>
        <w:shd w:val="clear" w:color="auto" w:fill="FDE9D9"/>
        <w:spacing w:before="240" w:beforeAutospacing="0" w:after="120" w:afterAutospacing="0"/>
        <w:jc w:val="both"/>
        <w:rPr>
          <w:rFonts w:ascii="Calibri" w:hAnsi="Calibri" w:cs="Calibri"/>
          <w:b/>
          <w:bCs/>
          <w:smallCaps/>
          <w:color w:val="0000FF"/>
          <w:sz w:val="28"/>
        </w:rPr>
      </w:pPr>
      <w:r w:rsidRPr="00A97FB5">
        <w:rPr>
          <w:rFonts w:ascii="Calibri" w:hAnsi="Calibri" w:cs="Calibri"/>
          <w:b/>
          <w:bCs/>
          <w:sz w:val="32"/>
          <w:szCs w:val="32"/>
        </w:rPr>
        <w:t xml:space="preserve">Is the mean of </w:t>
      </w:r>
      <w:r w:rsidRPr="00A97FB5">
        <w:rPr>
          <w:rFonts w:ascii="Calibri" w:hAnsi="Calibri" w:cs="Calibri"/>
          <w:b/>
          <w:bCs/>
          <w:noProof/>
          <w:sz w:val="32"/>
          <w:szCs w:val="32"/>
        </w:rPr>
        <w:t>hemoglobin</w:t>
      </w:r>
      <w:r w:rsidRPr="00A97FB5">
        <w:rPr>
          <w:rFonts w:ascii="Calibri" w:hAnsi="Calibri" w:cs="Calibri"/>
          <w:b/>
          <w:bCs/>
          <w:sz w:val="32"/>
          <w:szCs w:val="32"/>
        </w:rPr>
        <w:t xml:space="preserve"> at </w:t>
      </w:r>
      <w:r w:rsidRPr="00A97FB5">
        <w:rPr>
          <w:rFonts w:ascii="Calibri" w:hAnsi="Calibri" w:cs="Calibri"/>
          <w:b/>
          <w:bCs/>
          <w:noProof/>
          <w:sz w:val="32"/>
          <w:szCs w:val="32"/>
        </w:rPr>
        <w:t>six</w:t>
      </w:r>
      <w:r w:rsidRPr="00A97FB5">
        <w:rPr>
          <w:rFonts w:ascii="Calibri" w:hAnsi="Calibri" w:cs="Calibri"/>
          <w:b/>
          <w:bCs/>
          <w:sz w:val="32"/>
          <w:szCs w:val="32"/>
        </w:rPr>
        <w:t xml:space="preserve"> months different for patients with </w:t>
      </w:r>
      <w:r w:rsidRPr="00A97FB5">
        <w:rPr>
          <w:rFonts w:ascii="Calibri" w:hAnsi="Calibri" w:cs="Calibri"/>
          <w:b/>
          <w:bCs/>
          <w:color w:val="FF0000"/>
          <w:sz w:val="32"/>
          <w:szCs w:val="32"/>
        </w:rPr>
        <w:t xml:space="preserve">Daily treatment </w:t>
      </w:r>
      <w:r w:rsidRPr="00A97FB5">
        <w:rPr>
          <w:rFonts w:ascii="Calibri" w:hAnsi="Calibri" w:cs="Calibri"/>
          <w:b/>
          <w:bCs/>
          <w:sz w:val="32"/>
          <w:szCs w:val="32"/>
        </w:rPr>
        <w:t xml:space="preserve">compared to patients with </w:t>
      </w:r>
      <w:r w:rsidRPr="00A97FB5">
        <w:rPr>
          <w:rFonts w:ascii="Calibri" w:hAnsi="Calibri" w:cs="Calibri"/>
          <w:b/>
          <w:bCs/>
          <w:color w:val="FF0000"/>
          <w:sz w:val="32"/>
          <w:szCs w:val="32"/>
        </w:rPr>
        <w:t>Bi-weekly treatment</w:t>
      </w:r>
      <w:r w:rsidRPr="00A97FB5">
        <w:rPr>
          <w:rFonts w:ascii="Calibri" w:hAnsi="Calibri" w:cs="Calibri"/>
          <w:b/>
          <w:bCs/>
          <w:sz w:val="32"/>
          <w:szCs w:val="32"/>
        </w:rPr>
        <w:t>?</w:t>
      </w:r>
      <w:r w:rsidR="006B13A7" w:rsidRPr="00A97FB5">
        <w:rPr>
          <w:rFonts w:ascii="Calibri" w:hAnsi="Calibri" w:cs="Calibri"/>
          <w:b/>
          <w:bCs/>
          <w:sz w:val="32"/>
          <w:szCs w:val="32"/>
        </w:rPr>
        <w:t xml:space="preserve"> </w:t>
      </w:r>
    </w:p>
    <w:p w:rsidR="0080674D" w:rsidRDefault="0080674D" w:rsidP="0080674D">
      <w:pPr>
        <w:pStyle w:val="textbold"/>
        <w:numPr>
          <w:ilvl w:val="0"/>
          <w:numId w:val="24"/>
        </w:numPr>
        <w:spacing w:before="240" w:beforeAutospacing="0" w:after="120" w:afterAutospacing="0"/>
        <w:jc w:val="both"/>
        <w:rPr>
          <w:rFonts w:ascii="Calibri" w:hAnsi="Calibri" w:cs="Calibri"/>
          <w:bCs/>
          <w:sz w:val="32"/>
          <w:szCs w:val="32"/>
        </w:rPr>
      </w:pPr>
      <w:r>
        <w:rPr>
          <w:rFonts w:ascii="Calibri" w:hAnsi="Calibri" w:cs="Calibri"/>
          <w:bCs/>
          <w:sz w:val="32"/>
          <w:szCs w:val="32"/>
        </w:rPr>
        <w:t>Resolve the request in Jamovi.</w:t>
      </w:r>
    </w:p>
    <w:p w:rsidR="0080674D" w:rsidRDefault="0080674D" w:rsidP="0080674D">
      <w:pPr>
        <w:pStyle w:val="textbold"/>
        <w:numPr>
          <w:ilvl w:val="0"/>
          <w:numId w:val="24"/>
        </w:numPr>
        <w:spacing w:before="240" w:beforeAutospacing="0" w:after="120" w:afterAutospacing="0"/>
        <w:jc w:val="both"/>
        <w:rPr>
          <w:rFonts w:ascii="Calibri" w:hAnsi="Calibri" w:cs="Calibri"/>
          <w:bCs/>
          <w:sz w:val="32"/>
          <w:szCs w:val="32"/>
        </w:rPr>
      </w:pPr>
      <w:r w:rsidRPr="0080674D">
        <w:rPr>
          <w:rFonts w:ascii="Calibri" w:hAnsi="Calibri" w:cs="Calibri"/>
          <w:bCs/>
          <w:sz w:val="32"/>
          <w:szCs w:val="32"/>
        </w:rPr>
        <w:t>Interpret the results from Jamovi in a PowerPoint presentation</w:t>
      </w:r>
      <w:r>
        <w:rPr>
          <w:rFonts w:ascii="Calibri" w:hAnsi="Calibri" w:cs="Calibri"/>
          <w:bCs/>
          <w:sz w:val="32"/>
          <w:szCs w:val="32"/>
        </w:rPr>
        <w:t>.</w:t>
      </w:r>
    </w:p>
    <w:p w:rsidR="0080674D" w:rsidRDefault="0080674D" w:rsidP="0080674D">
      <w:pPr>
        <w:pStyle w:val="textbold"/>
        <w:numPr>
          <w:ilvl w:val="0"/>
          <w:numId w:val="24"/>
        </w:numPr>
        <w:spacing w:before="240" w:beforeAutospacing="0" w:after="120" w:afterAutospacing="0"/>
        <w:jc w:val="both"/>
        <w:rPr>
          <w:rFonts w:ascii="Calibri" w:hAnsi="Calibri" w:cs="Calibri"/>
          <w:bCs/>
          <w:sz w:val="32"/>
          <w:szCs w:val="32"/>
        </w:rPr>
      </w:pPr>
      <w:r>
        <w:rPr>
          <w:rFonts w:ascii="Calibri" w:hAnsi="Calibri" w:cs="Calibri"/>
          <w:bCs/>
          <w:sz w:val="32"/>
          <w:szCs w:val="32"/>
        </w:rPr>
        <w:t>State the null and alternative hyphotesis</w:t>
      </w:r>
    </w:p>
    <w:p w:rsidR="0080674D" w:rsidRDefault="0080674D" w:rsidP="0080674D">
      <w:pPr>
        <w:pStyle w:val="textbold"/>
        <w:numPr>
          <w:ilvl w:val="0"/>
          <w:numId w:val="24"/>
        </w:numPr>
        <w:spacing w:before="240" w:beforeAutospacing="0" w:after="120" w:afterAutospacing="0"/>
        <w:jc w:val="both"/>
        <w:rPr>
          <w:rFonts w:ascii="Calibri" w:hAnsi="Calibri" w:cs="Calibri"/>
          <w:bCs/>
          <w:sz w:val="32"/>
          <w:szCs w:val="32"/>
        </w:rPr>
      </w:pPr>
      <w:r w:rsidRPr="0080674D">
        <w:rPr>
          <w:rFonts w:ascii="Calibri" w:hAnsi="Calibri" w:cs="Calibri"/>
          <w:bCs/>
          <w:sz w:val="32"/>
          <w:szCs w:val="32"/>
        </w:rPr>
        <w:t>Write the name of the test used for comparison</w:t>
      </w:r>
    </w:p>
    <w:p w:rsidR="0080674D" w:rsidRPr="0080674D" w:rsidRDefault="0080674D" w:rsidP="0080674D">
      <w:pPr>
        <w:pStyle w:val="textbold"/>
        <w:numPr>
          <w:ilvl w:val="0"/>
          <w:numId w:val="24"/>
        </w:numPr>
        <w:spacing w:before="240" w:beforeAutospacing="0" w:after="120" w:afterAutospacing="0"/>
        <w:jc w:val="both"/>
        <w:rPr>
          <w:rFonts w:ascii="Calibri" w:hAnsi="Calibri" w:cs="Calibri"/>
          <w:bCs/>
          <w:sz w:val="32"/>
          <w:szCs w:val="32"/>
        </w:rPr>
      </w:pPr>
      <w:r w:rsidRPr="0080674D">
        <w:rPr>
          <w:rFonts w:ascii="Calibri" w:hAnsi="Calibri" w:cs="Calibri"/>
          <w:bCs/>
          <w:sz w:val="32"/>
          <w:szCs w:val="32"/>
        </w:rPr>
        <w:t>Provide the values of means and standard deviation for each group</w:t>
      </w:r>
      <w:r>
        <w:rPr>
          <w:rFonts w:ascii="Calibri" w:hAnsi="Calibri" w:cs="Calibri"/>
          <w:bCs/>
          <w:sz w:val="32"/>
          <w:szCs w:val="32"/>
        </w:rPr>
        <w:t>.</w:t>
      </w:r>
    </w:p>
    <w:p w:rsidR="0080674D" w:rsidRPr="0080674D" w:rsidRDefault="0080674D" w:rsidP="0080674D">
      <w:pPr>
        <w:pStyle w:val="textbold"/>
        <w:numPr>
          <w:ilvl w:val="0"/>
          <w:numId w:val="24"/>
        </w:numPr>
        <w:spacing w:before="240" w:beforeAutospacing="0" w:after="120" w:afterAutospacing="0"/>
        <w:jc w:val="both"/>
        <w:rPr>
          <w:rFonts w:ascii="Calibri" w:hAnsi="Calibri" w:cs="Calibri"/>
          <w:bCs/>
          <w:sz w:val="32"/>
          <w:szCs w:val="32"/>
        </w:rPr>
      </w:pPr>
      <w:r>
        <w:rPr>
          <w:rFonts w:ascii="Calibri" w:hAnsi="Calibri" w:cs="Calibri"/>
          <w:bCs/>
          <w:sz w:val="32"/>
          <w:szCs w:val="32"/>
        </w:rPr>
        <w:t>Interpret the p value</w:t>
      </w:r>
    </w:p>
    <w:p w:rsidR="0084457B" w:rsidRPr="006B13A7" w:rsidRDefault="0084457B" w:rsidP="0084457B">
      <w:pPr>
        <w:pStyle w:val="textbold"/>
        <w:widowControl w:val="0"/>
        <w:spacing w:before="0" w:beforeAutospacing="0" w:after="0" w:afterAutospacing="0" w:line="276" w:lineRule="auto"/>
        <w:ind w:left="357"/>
        <w:jc w:val="both"/>
        <w:rPr>
          <w:rFonts w:ascii="Calibri" w:hAnsi="Calibri" w:cs="Calibri"/>
          <w:sz w:val="22"/>
        </w:rPr>
      </w:pPr>
    </w:p>
    <w:sectPr w:rsidR="0084457B" w:rsidRPr="006B13A7" w:rsidSect="00362E25">
      <w:headerReference w:type="default" r:id="rId7"/>
      <w:footerReference w:type="even" r:id="rId8"/>
      <w:footerReference w:type="default" r:id="rId9"/>
      <w:pgSz w:w="11907" w:h="16840" w:code="9"/>
      <w:pgMar w:top="1134" w:right="1134" w:bottom="1134" w:left="1134" w:header="709" w:footer="709" w:gutter="0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2BA2" w:rsidRDefault="00222BA2">
      <w:r>
        <w:separator/>
      </w:r>
    </w:p>
  </w:endnote>
  <w:endnote w:type="continuationSeparator" w:id="0">
    <w:p w:rsidR="00222BA2" w:rsidRDefault="00222B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7BA9" w:rsidRDefault="00E17BA9" w:rsidP="00DB6F3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17BA9" w:rsidRDefault="00E17BA9" w:rsidP="007C5D9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7BA9" w:rsidRPr="00955636" w:rsidRDefault="00E17BA9" w:rsidP="00CB34FD">
    <w:pPr>
      <w:pStyle w:val="Footer"/>
      <w:framePr w:wrap="around" w:vAnchor="text" w:hAnchor="margin" w:xAlign="center" w:y="1"/>
      <w:rPr>
        <w:rStyle w:val="PageNumber"/>
        <w:rFonts w:ascii="Calibri" w:hAnsi="Calibri" w:cs="Calibri"/>
        <w:b/>
        <w:sz w:val="16"/>
        <w:szCs w:val="16"/>
      </w:rPr>
    </w:pPr>
    <w:r w:rsidRPr="00955636">
      <w:rPr>
        <w:rStyle w:val="PageNumber"/>
        <w:rFonts w:ascii="Calibri" w:hAnsi="Calibri" w:cs="Calibri"/>
        <w:b/>
        <w:sz w:val="16"/>
        <w:szCs w:val="16"/>
      </w:rPr>
      <w:fldChar w:fldCharType="begin"/>
    </w:r>
    <w:r w:rsidRPr="00955636">
      <w:rPr>
        <w:rStyle w:val="PageNumber"/>
        <w:rFonts w:ascii="Calibri" w:hAnsi="Calibri" w:cs="Calibri"/>
        <w:b/>
        <w:sz w:val="16"/>
        <w:szCs w:val="16"/>
      </w:rPr>
      <w:instrText xml:space="preserve">PAGE  </w:instrText>
    </w:r>
    <w:r w:rsidRPr="00955636">
      <w:rPr>
        <w:rStyle w:val="PageNumber"/>
        <w:rFonts w:ascii="Calibri" w:hAnsi="Calibri" w:cs="Calibri"/>
        <w:b/>
        <w:sz w:val="16"/>
        <w:szCs w:val="16"/>
      </w:rPr>
      <w:fldChar w:fldCharType="separate"/>
    </w:r>
    <w:r w:rsidR="00D41754">
      <w:rPr>
        <w:rStyle w:val="PageNumber"/>
        <w:rFonts w:ascii="Calibri" w:hAnsi="Calibri" w:cs="Calibri"/>
        <w:b/>
        <w:noProof/>
        <w:sz w:val="16"/>
        <w:szCs w:val="16"/>
      </w:rPr>
      <w:t>- 3 -</w:t>
    </w:r>
    <w:r w:rsidRPr="00955636">
      <w:rPr>
        <w:rStyle w:val="PageNumber"/>
        <w:rFonts w:ascii="Calibri" w:hAnsi="Calibri" w:cs="Calibri"/>
        <w:b/>
        <w:sz w:val="16"/>
        <w:szCs w:val="16"/>
      </w:rPr>
      <w:fldChar w:fldCharType="end"/>
    </w:r>
  </w:p>
  <w:p w:rsidR="00E17BA9" w:rsidRPr="00242AA3" w:rsidRDefault="00E17BA9" w:rsidP="00242AA3">
    <w:pPr>
      <w:pStyle w:val="Footer"/>
      <w:rPr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2BA2" w:rsidRDefault="00222BA2">
      <w:r>
        <w:separator/>
      </w:r>
    </w:p>
  </w:footnote>
  <w:footnote w:type="continuationSeparator" w:id="0">
    <w:p w:rsidR="00222BA2" w:rsidRDefault="00222B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1E0" w:firstRow="1" w:lastRow="1" w:firstColumn="1" w:lastColumn="1" w:noHBand="0" w:noVBand="0"/>
    </w:tblPr>
    <w:tblGrid>
      <w:gridCol w:w="9634"/>
    </w:tblGrid>
    <w:tr w:rsidR="00E17BA9" w:rsidRPr="007972A4">
      <w:tc>
        <w:tcPr>
          <w:tcW w:w="9855" w:type="dxa"/>
          <w:tcBorders>
            <w:left w:val="single" w:sz="4" w:space="0" w:color="auto"/>
            <w:bottom w:val="single" w:sz="4" w:space="0" w:color="auto"/>
          </w:tcBorders>
        </w:tcPr>
        <w:p w:rsidR="00E17BA9" w:rsidRPr="007972A4" w:rsidRDefault="004F357A" w:rsidP="00462C0C">
          <w:pPr>
            <w:pStyle w:val="Header"/>
            <w:spacing w:line="360" w:lineRule="auto"/>
            <w:rPr>
              <w:rFonts w:ascii="Calibri" w:hAnsi="Calibri" w:cs="Calibri"/>
              <w:bCs/>
              <w:i/>
              <w:smallCaps/>
              <w:sz w:val="16"/>
              <w:szCs w:val="28"/>
            </w:rPr>
          </w:pPr>
          <w:r w:rsidRPr="004F357A">
            <w:rPr>
              <w:rFonts w:ascii="Calibri" w:hAnsi="Calibri" w:cs="Calibri"/>
              <w:bCs/>
              <w:i/>
              <w:smallCaps/>
              <w:sz w:val="16"/>
              <w:szCs w:val="28"/>
            </w:rPr>
            <w:t>I</w:t>
          </w:r>
          <w:r>
            <w:rPr>
              <w:rFonts w:ascii="Calibri" w:hAnsi="Calibri" w:cs="Calibri"/>
              <w:bCs/>
              <w:i/>
              <w:smallCaps/>
              <w:sz w:val="16"/>
              <w:szCs w:val="28"/>
            </w:rPr>
            <w:t>nferential Statistics b</w:t>
          </w:r>
          <w:r w:rsidRPr="004F357A">
            <w:rPr>
              <w:rFonts w:ascii="Calibri" w:hAnsi="Calibri" w:cs="Calibri"/>
              <w:bCs/>
              <w:i/>
              <w:smallCaps/>
              <w:sz w:val="16"/>
              <w:szCs w:val="28"/>
            </w:rPr>
            <w:t xml:space="preserve">y Example: </w:t>
          </w:r>
          <w:r w:rsidR="00462C0C">
            <w:rPr>
              <w:rFonts w:ascii="Calibri" w:hAnsi="Calibri" w:cs="Calibri"/>
              <w:bCs/>
              <w:i/>
              <w:smallCaps/>
              <w:sz w:val="16"/>
              <w:szCs w:val="28"/>
            </w:rPr>
            <w:t>Frequencies and Associations</w:t>
          </w:r>
        </w:p>
      </w:tc>
    </w:tr>
    <w:tr w:rsidR="00E17BA9" w:rsidRPr="007972A4">
      <w:tc>
        <w:tcPr>
          <w:tcW w:w="9855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17BA9" w:rsidRPr="007972A4" w:rsidRDefault="00E17BA9" w:rsidP="0039156D">
          <w:pPr>
            <w:pStyle w:val="Footer"/>
            <w:spacing w:before="60" w:line="360" w:lineRule="auto"/>
            <w:jc w:val="right"/>
            <w:rPr>
              <w:rFonts w:ascii="Calibri" w:hAnsi="Calibri" w:cs="Calibri"/>
              <w:b/>
              <w:i/>
              <w:sz w:val="20"/>
              <w:szCs w:val="18"/>
            </w:rPr>
          </w:pPr>
          <w:r>
            <w:rPr>
              <w:rFonts w:ascii="Calibri" w:hAnsi="Calibri" w:cs="Calibri"/>
              <w:i/>
              <w:sz w:val="16"/>
            </w:rPr>
            <w:t>©</w:t>
          </w:r>
          <w:r w:rsidR="0039156D" w:rsidRPr="007972A4">
            <w:rPr>
              <w:rFonts w:ascii="Calibri" w:hAnsi="Calibri" w:cs="Calibri"/>
              <w:i/>
              <w:sz w:val="16"/>
            </w:rPr>
            <w:t>201</w:t>
          </w:r>
          <w:r w:rsidR="00C955B6">
            <w:rPr>
              <w:rFonts w:ascii="Calibri" w:hAnsi="Calibri" w:cs="Calibri"/>
              <w:i/>
              <w:sz w:val="16"/>
            </w:rPr>
            <w:t>5 Sorana D. Bolboac</w:t>
          </w:r>
          <w:r w:rsidR="008B3E6B">
            <w:rPr>
              <w:rFonts w:ascii="Calibri" w:hAnsi="Calibri" w:cs="Calibri"/>
              <w:i/>
              <w:sz w:val="16"/>
            </w:rPr>
            <w:t>a</w:t>
          </w:r>
          <w:r w:rsidR="00C955B6">
            <w:rPr>
              <w:rFonts w:ascii="Calibri" w:hAnsi="Calibri" w:cs="Calibri"/>
              <w:i/>
              <w:sz w:val="16"/>
            </w:rPr>
            <w:t>, 2020</w:t>
          </w:r>
          <w:r w:rsidR="0080674D">
            <w:rPr>
              <w:rFonts w:ascii="Calibri" w:hAnsi="Calibri" w:cs="Calibri"/>
              <w:i/>
              <w:sz w:val="16"/>
            </w:rPr>
            <w:t>-2025</w:t>
          </w:r>
          <w:r w:rsidR="00C955B6">
            <w:rPr>
              <w:rFonts w:ascii="Calibri" w:hAnsi="Calibri" w:cs="Calibri"/>
              <w:i/>
              <w:sz w:val="16"/>
            </w:rPr>
            <w:t xml:space="preserve"> Cosmina Bondor</w:t>
          </w:r>
          <w:r w:rsidR="0039156D">
            <w:rPr>
              <w:rFonts w:ascii="Calibri" w:hAnsi="Calibri" w:cs="Calibri"/>
              <w:i/>
              <w:sz w:val="16"/>
            </w:rPr>
            <w:t xml:space="preserve"> </w:t>
          </w:r>
        </w:p>
      </w:tc>
    </w:tr>
  </w:tbl>
  <w:p w:rsidR="00E17BA9" w:rsidRDefault="00E17BA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545ED"/>
    <w:multiLevelType w:val="hybridMultilevel"/>
    <w:tmpl w:val="D2F2425E"/>
    <w:lvl w:ilvl="0" w:tplc="EF0087F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07AB5405"/>
    <w:multiLevelType w:val="hybridMultilevel"/>
    <w:tmpl w:val="B088D2FC"/>
    <w:lvl w:ilvl="0" w:tplc="9AA893A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B423B4"/>
    <w:multiLevelType w:val="hybridMultilevel"/>
    <w:tmpl w:val="B0AA1712"/>
    <w:lvl w:ilvl="0" w:tplc="95C4EF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A82ACB"/>
    <w:multiLevelType w:val="hybridMultilevel"/>
    <w:tmpl w:val="D51AC36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2455C6"/>
    <w:multiLevelType w:val="hybridMultilevel"/>
    <w:tmpl w:val="9E2A5CF2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79C6A11"/>
    <w:multiLevelType w:val="hybridMultilevel"/>
    <w:tmpl w:val="418C08BC"/>
    <w:lvl w:ilvl="0" w:tplc="D0AE3E6C">
      <w:start w:val="1"/>
      <w:numFmt w:val="lowerRoman"/>
      <w:lvlText w:val="%1."/>
      <w:lvlJc w:val="right"/>
      <w:pPr>
        <w:ind w:left="1800" w:hanging="18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F15C67"/>
    <w:multiLevelType w:val="hybridMultilevel"/>
    <w:tmpl w:val="2C926A38"/>
    <w:lvl w:ilvl="0" w:tplc="58260FE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1C824D7"/>
    <w:multiLevelType w:val="hybridMultilevel"/>
    <w:tmpl w:val="24763D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3304BB"/>
    <w:multiLevelType w:val="hybridMultilevel"/>
    <w:tmpl w:val="60F4CAC8"/>
    <w:lvl w:ilvl="0" w:tplc="2520A654">
      <w:start w:val="1"/>
      <w:numFmt w:val="lowerRoman"/>
      <w:lvlText w:val="%1."/>
      <w:lvlJc w:val="right"/>
      <w:pPr>
        <w:ind w:left="1800" w:hanging="18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FB798F"/>
    <w:multiLevelType w:val="hybridMultilevel"/>
    <w:tmpl w:val="77F2DBA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D17CE0"/>
    <w:multiLevelType w:val="hybridMultilevel"/>
    <w:tmpl w:val="0276E0E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A326B8"/>
    <w:multiLevelType w:val="hybridMultilevel"/>
    <w:tmpl w:val="14F09DE0"/>
    <w:lvl w:ilvl="0" w:tplc="2520A654">
      <w:start w:val="1"/>
      <w:numFmt w:val="lowerRoman"/>
      <w:lvlText w:val="%1."/>
      <w:lvlJc w:val="righ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B14196"/>
    <w:multiLevelType w:val="hybridMultilevel"/>
    <w:tmpl w:val="93409EC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AE2359A"/>
    <w:multiLevelType w:val="hybridMultilevel"/>
    <w:tmpl w:val="90126A3E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E8E418CE">
      <w:start w:val="1"/>
      <w:numFmt w:val="lowerLetter"/>
      <w:lvlText w:val="%2."/>
      <w:lvlJc w:val="left"/>
      <w:pPr>
        <w:ind w:left="1080" w:hanging="360"/>
      </w:pPr>
      <w:rPr>
        <w:rFonts w:cs="Times New Roman" w:hint="default"/>
      </w:rPr>
    </w:lvl>
    <w:lvl w:ilvl="2" w:tplc="2520A654">
      <w:start w:val="1"/>
      <w:numFmt w:val="lowerRoman"/>
      <w:lvlText w:val="%3."/>
      <w:lvlJc w:val="right"/>
      <w:pPr>
        <w:ind w:left="1800" w:hanging="180"/>
      </w:pPr>
      <w:rPr>
        <w:rFonts w:cs="Times New Roman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468634BC"/>
    <w:multiLevelType w:val="hybridMultilevel"/>
    <w:tmpl w:val="87B803CA"/>
    <w:lvl w:ilvl="0" w:tplc="8AC65D8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8244ABD"/>
    <w:multiLevelType w:val="hybridMultilevel"/>
    <w:tmpl w:val="8174CEC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4DA73C3D"/>
    <w:multiLevelType w:val="hybridMultilevel"/>
    <w:tmpl w:val="751E80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AA35AA"/>
    <w:multiLevelType w:val="hybridMultilevel"/>
    <w:tmpl w:val="CBA61372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CDF33DB"/>
    <w:multiLevelType w:val="hybridMultilevel"/>
    <w:tmpl w:val="2646B1E0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0B5B90"/>
    <w:multiLevelType w:val="hybridMultilevel"/>
    <w:tmpl w:val="F1CCA740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BD25A3"/>
    <w:multiLevelType w:val="hybridMultilevel"/>
    <w:tmpl w:val="EA3C969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EA69ABC">
      <w:start w:val="1"/>
      <w:numFmt w:val="bullet"/>
      <w:lvlText w:val=""/>
      <w:lvlJc w:val="left"/>
      <w:pPr>
        <w:tabs>
          <w:tab w:val="num" w:pos="1505"/>
        </w:tabs>
        <w:ind w:left="1505" w:hanging="425"/>
      </w:pPr>
      <w:rPr>
        <w:rFonts w:ascii="Wingdings" w:hAnsi="Wingdings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CC5261"/>
    <w:multiLevelType w:val="hybridMultilevel"/>
    <w:tmpl w:val="0F0817C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 w15:restartNumberingAfterBreak="0">
    <w:nsid w:val="71C43B40"/>
    <w:multiLevelType w:val="hybridMultilevel"/>
    <w:tmpl w:val="9624836C"/>
    <w:lvl w:ilvl="0" w:tplc="58260FE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FD20178"/>
    <w:multiLevelType w:val="hybridMultilevel"/>
    <w:tmpl w:val="86BC4074"/>
    <w:lvl w:ilvl="0" w:tplc="B56CA620">
      <w:start w:val="1"/>
      <w:numFmt w:val="decimal"/>
      <w:lvlText w:val="%1"/>
      <w:lvlJc w:val="left"/>
      <w:pPr>
        <w:ind w:left="216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360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1"/>
  </w:num>
  <w:num w:numId="4">
    <w:abstractNumId w:val="13"/>
  </w:num>
  <w:num w:numId="5">
    <w:abstractNumId w:val="4"/>
  </w:num>
  <w:num w:numId="6">
    <w:abstractNumId w:val="23"/>
  </w:num>
  <w:num w:numId="7">
    <w:abstractNumId w:val="21"/>
  </w:num>
  <w:num w:numId="8">
    <w:abstractNumId w:val="0"/>
  </w:num>
  <w:num w:numId="9">
    <w:abstractNumId w:val="8"/>
  </w:num>
  <w:num w:numId="10">
    <w:abstractNumId w:val="5"/>
  </w:num>
  <w:num w:numId="11">
    <w:abstractNumId w:val="3"/>
  </w:num>
  <w:num w:numId="12">
    <w:abstractNumId w:val="9"/>
  </w:num>
  <w:num w:numId="13">
    <w:abstractNumId w:val="10"/>
  </w:num>
  <w:num w:numId="14">
    <w:abstractNumId w:val="11"/>
  </w:num>
  <w:num w:numId="15">
    <w:abstractNumId w:val="19"/>
  </w:num>
  <w:num w:numId="16">
    <w:abstractNumId w:val="18"/>
  </w:num>
  <w:num w:numId="17">
    <w:abstractNumId w:val="15"/>
  </w:num>
  <w:num w:numId="18">
    <w:abstractNumId w:val="6"/>
  </w:num>
  <w:num w:numId="19">
    <w:abstractNumId w:val="22"/>
  </w:num>
  <w:num w:numId="20">
    <w:abstractNumId w:val="16"/>
  </w:num>
  <w:num w:numId="21">
    <w:abstractNumId w:val="12"/>
  </w:num>
  <w:num w:numId="22">
    <w:abstractNumId w:val="7"/>
  </w:num>
  <w:num w:numId="23">
    <w:abstractNumId w:val="17"/>
  </w:num>
  <w:num w:numId="24">
    <w:abstractNumId w:val="1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BF7"/>
    <w:rsid w:val="00000425"/>
    <w:rsid w:val="00004B36"/>
    <w:rsid w:val="00017581"/>
    <w:rsid w:val="0003029B"/>
    <w:rsid w:val="0004262D"/>
    <w:rsid w:val="00046AD9"/>
    <w:rsid w:val="00052567"/>
    <w:rsid w:val="00053920"/>
    <w:rsid w:val="00056E3C"/>
    <w:rsid w:val="000672DF"/>
    <w:rsid w:val="00080AA0"/>
    <w:rsid w:val="00084349"/>
    <w:rsid w:val="000906F6"/>
    <w:rsid w:val="000A05F2"/>
    <w:rsid w:val="000A20D3"/>
    <w:rsid w:val="000A2C95"/>
    <w:rsid w:val="000A4D30"/>
    <w:rsid w:val="000A6F53"/>
    <w:rsid w:val="000B02B7"/>
    <w:rsid w:val="000B112D"/>
    <w:rsid w:val="000C02A2"/>
    <w:rsid w:val="000C2328"/>
    <w:rsid w:val="000C4CE8"/>
    <w:rsid w:val="000D0A33"/>
    <w:rsid w:val="000D5B12"/>
    <w:rsid w:val="000E4FBF"/>
    <w:rsid w:val="000F74DB"/>
    <w:rsid w:val="0010533C"/>
    <w:rsid w:val="001204AC"/>
    <w:rsid w:val="001205BA"/>
    <w:rsid w:val="00121BED"/>
    <w:rsid w:val="0013123D"/>
    <w:rsid w:val="0013616C"/>
    <w:rsid w:val="00144B89"/>
    <w:rsid w:val="001459AC"/>
    <w:rsid w:val="00147ED6"/>
    <w:rsid w:val="001556CD"/>
    <w:rsid w:val="00161EA3"/>
    <w:rsid w:val="00162629"/>
    <w:rsid w:val="001672B9"/>
    <w:rsid w:val="00170097"/>
    <w:rsid w:val="00185D6B"/>
    <w:rsid w:val="00186630"/>
    <w:rsid w:val="00193041"/>
    <w:rsid w:val="00194EFB"/>
    <w:rsid w:val="0019583F"/>
    <w:rsid w:val="001970E7"/>
    <w:rsid w:val="001A2630"/>
    <w:rsid w:val="001A3B30"/>
    <w:rsid w:val="001A64A2"/>
    <w:rsid w:val="001A7BBB"/>
    <w:rsid w:val="001B4F88"/>
    <w:rsid w:val="001C3F59"/>
    <w:rsid w:val="001C5721"/>
    <w:rsid w:val="001D2866"/>
    <w:rsid w:val="001E1555"/>
    <w:rsid w:val="001F527A"/>
    <w:rsid w:val="001F5414"/>
    <w:rsid w:val="00202177"/>
    <w:rsid w:val="0020527E"/>
    <w:rsid w:val="002102BD"/>
    <w:rsid w:val="00222BA2"/>
    <w:rsid w:val="00242AA3"/>
    <w:rsid w:val="00242BD5"/>
    <w:rsid w:val="00245F7F"/>
    <w:rsid w:val="0025032C"/>
    <w:rsid w:val="002534E9"/>
    <w:rsid w:val="002631E5"/>
    <w:rsid w:val="00265540"/>
    <w:rsid w:val="00271568"/>
    <w:rsid w:val="002822CA"/>
    <w:rsid w:val="002845B7"/>
    <w:rsid w:val="002903E3"/>
    <w:rsid w:val="00290EB6"/>
    <w:rsid w:val="002910EB"/>
    <w:rsid w:val="00296CF9"/>
    <w:rsid w:val="002A0C72"/>
    <w:rsid w:val="002A5E2B"/>
    <w:rsid w:val="002A6AD1"/>
    <w:rsid w:val="002B21E8"/>
    <w:rsid w:val="002B4B57"/>
    <w:rsid w:val="002B6329"/>
    <w:rsid w:val="002C25A9"/>
    <w:rsid w:val="002C6405"/>
    <w:rsid w:val="002D190A"/>
    <w:rsid w:val="002D1C66"/>
    <w:rsid w:val="002D513E"/>
    <w:rsid w:val="002E044E"/>
    <w:rsid w:val="002E1083"/>
    <w:rsid w:val="00305226"/>
    <w:rsid w:val="00306584"/>
    <w:rsid w:val="003130E5"/>
    <w:rsid w:val="00313D3E"/>
    <w:rsid w:val="00315F3B"/>
    <w:rsid w:val="003169C7"/>
    <w:rsid w:val="00324CD1"/>
    <w:rsid w:val="00332844"/>
    <w:rsid w:val="00334629"/>
    <w:rsid w:val="00334A8C"/>
    <w:rsid w:val="00336307"/>
    <w:rsid w:val="003446E1"/>
    <w:rsid w:val="003457A0"/>
    <w:rsid w:val="00345E17"/>
    <w:rsid w:val="00346535"/>
    <w:rsid w:val="00347506"/>
    <w:rsid w:val="00347643"/>
    <w:rsid w:val="00350D65"/>
    <w:rsid w:val="003535DA"/>
    <w:rsid w:val="0035564E"/>
    <w:rsid w:val="00362E25"/>
    <w:rsid w:val="0036571E"/>
    <w:rsid w:val="00373AC9"/>
    <w:rsid w:val="00373BBE"/>
    <w:rsid w:val="00377029"/>
    <w:rsid w:val="0037777F"/>
    <w:rsid w:val="0039156D"/>
    <w:rsid w:val="00391D08"/>
    <w:rsid w:val="00392F43"/>
    <w:rsid w:val="0039362A"/>
    <w:rsid w:val="00393CC9"/>
    <w:rsid w:val="00394B07"/>
    <w:rsid w:val="00395F06"/>
    <w:rsid w:val="003971D4"/>
    <w:rsid w:val="003B44A5"/>
    <w:rsid w:val="003B45D4"/>
    <w:rsid w:val="003B4CCF"/>
    <w:rsid w:val="003B6D95"/>
    <w:rsid w:val="003C0165"/>
    <w:rsid w:val="003D6F92"/>
    <w:rsid w:val="003E04DD"/>
    <w:rsid w:val="003E626D"/>
    <w:rsid w:val="003E7132"/>
    <w:rsid w:val="003F466F"/>
    <w:rsid w:val="004150A8"/>
    <w:rsid w:val="00425B2A"/>
    <w:rsid w:val="00433B29"/>
    <w:rsid w:val="00434C80"/>
    <w:rsid w:val="00435A40"/>
    <w:rsid w:val="00436102"/>
    <w:rsid w:val="0044420D"/>
    <w:rsid w:val="004613A3"/>
    <w:rsid w:val="00462C0C"/>
    <w:rsid w:val="00471C46"/>
    <w:rsid w:val="00475559"/>
    <w:rsid w:val="004770E7"/>
    <w:rsid w:val="0048114D"/>
    <w:rsid w:val="00496E7D"/>
    <w:rsid w:val="004A7829"/>
    <w:rsid w:val="004B04A0"/>
    <w:rsid w:val="004B4455"/>
    <w:rsid w:val="004B4718"/>
    <w:rsid w:val="004C0D4C"/>
    <w:rsid w:val="004C4883"/>
    <w:rsid w:val="004D005B"/>
    <w:rsid w:val="004D519A"/>
    <w:rsid w:val="004F17D4"/>
    <w:rsid w:val="004F2558"/>
    <w:rsid w:val="004F357A"/>
    <w:rsid w:val="004F4622"/>
    <w:rsid w:val="004F56E2"/>
    <w:rsid w:val="004F681C"/>
    <w:rsid w:val="00500F88"/>
    <w:rsid w:val="00500F93"/>
    <w:rsid w:val="00512A8B"/>
    <w:rsid w:val="0051579E"/>
    <w:rsid w:val="00516DCC"/>
    <w:rsid w:val="00516F56"/>
    <w:rsid w:val="00531B29"/>
    <w:rsid w:val="005330B6"/>
    <w:rsid w:val="00534F3C"/>
    <w:rsid w:val="0053636B"/>
    <w:rsid w:val="00541053"/>
    <w:rsid w:val="005414C0"/>
    <w:rsid w:val="00543CC7"/>
    <w:rsid w:val="00544973"/>
    <w:rsid w:val="00555712"/>
    <w:rsid w:val="00555D58"/>
    <w:rsid w:val="0056073A"/>
    <w:rsid w:val="00563FF7"/>
    <w:rsid w:val="005661CB"/>
    <w:rsid w:val="005677A0"/>
    <w:rsid w:val="00573260"/>
    <w:rsid w:val="00575A64"/>
    <w:rsid w:val="005760C6"/>
    <w:rsid w:val="00587ED4"/>
    <w:rsid w:val="005917CF"/>
    <w:rsid w:val="0059330C"/>
    <w:rsid w:val="00593FEB"/>
    <w:rsid w:val="00597DCB"/>
    <w:rsid w:val="005A1E8F"/>
    <w:rsid w:val="005A4564"/>
    <w:rsid w:val="005A7B54"/>
    <w:rsid w:val="005A7F08"/>
    <w:rsid w:val="005B66DC"/>
    <w:rsid w:val="005C0C37"/>
    <w:rsid w:val="005C34ED"/>
    <w:rsid w:val="005C4798"/>
    <w:rsid w:val="005D374A"/>
    <w:rsid w:val="005D4344"/>
    <w:rsid w:val="005D6EF4"/>
    <w:rsid w:val="005E360C"/>
    <w:rsid w:val="005E6EC7"/>
    <w:rsid w:val="005E7299"/>
    <w:rsid w:val="005F3390"/>
    <w:rsid w:val="005F5CF5"/>
    <w:rsid w:val="005F7F14"/>
    <w:rsid w:val="006027F8"/>
    <w:rsid w:val="00606E69"/>
    <w:rsid w:val="006125EB"/>
    <w:rsid w:val="0062056B"/>
    <w:rsid w:val="00623330"/>
    <w:rsid w:val="00624518"/>
    <w:rsid w:val="00633F50"/>
    <w:rsid w:val="0063575A"/>
    <w:rsid w:val="0064091B"/>
    <w:rsid w:val="006470FB"/>
    <w:rsid w:val="00650910"/>
    <w:rsid w:val="00654BA7"/>
    <w:rsid w:val="006576CE"/>
    <w:rsid w:val="00663AD2"/>
    <w:rsid w:val="00665ACA"/>
    <w:rsid w:val="00666513"/>
    <w:rsid w:val="00673BFC"/>
    <w:rsid w:val="006905EE"/>
    <w:rsid w:val="006A0235"/>
    <w:rsid w:val="006A04C7"/>
    <w:rsid w:val="006A34B9"/>
    <w:rsid w:val="006A42D8"/>
    <w:rsid w:val="006B13A7"/>
    <w:rsid w:val="006B6645"/>
    <w:rsid w:val="006C32F8"/>
    <w:rsid w:val="006D42C3"/>
    <w:rsid w:val="006D5839"/>
    <w:rsid w:val="006D76D2"/>
    <w:rsid w:val="006E108E"/>
    <w:rsid w:val="006E3E45"/>
    <w:rsid w:val="00700B89"/>
    <w:rsid w:val="007059E7"/>
    <w:rsid w:val="00706E7F"/>
    <w:rsid w:val="0070766C"/>
    <w:rsid w:val="007113DE"/>
    <w:rsid w:val="007132D4"/>
    <w:rsid w:val="0071396C"/>
    <w:rsid w:val="00714EFE"/>
    <w:rsid w:val="00720749"/>
    <w:rsid w:val="00721F48"/>
    <w:rsid w:val="00722574"/>
    <w:rsid w:val="0072404E"/>
    <w:rsid w:val="00726D01"/>
    <w:rsid w:val="00730EF7"/>
    <w:rsid w:val="007330E8"/>
    <w:rsid w:val="00733A82"/>
    <w:rsid w:val="00734E36"/>
    <w:rsid w:val="007355B9"/>
    <w:rsid w:val="007371D6"/>
    <w:rsid w:val="00742E40"/>
    <w:rsid w:val="00743E21"/>
    <w:rsid w:val="007440CD"/>
    <w:rsid w:val="0074655C"/>
    <w:rsid w:val="00755A5A"/>
    <w:rsid w:val="007609FD"/>
    <w:rsid w:val="00763732"/>
    <w:rsid w:val="00770463"/>
    <w:rsid w:val="007750CE"/>
    <w:rsid w:val="00775405"/>
    <w:rsid w:val="00775633"/>
    <w:rsid w:val="00775B8B"/>
    <w:rsid w:val="007833DA"/>
    <w:rsid w:val="00786825"/>
    <w:rsid w:val="0078689A"/>
    <w:rsid w:val="0079044F"/>
    <w:rsid w:val="00791F73"/>
    <w:rsid w:val="0079290D"/>
    <w:rsid w:val="00792EEA"/>
    <w:rsid w:val="00794F73"/>
    <w:rsid w:val="00795827"/>
    <w:rsid w:val="007972A4"/>
    <w:rsid w:val="00797C14"/>
    <w:rsid w:val="007A01DC"/>
    <w:rsid w:val="007A7D12"/>
    <w:rsid w:val="007B0381"/>
    <w:rsid w:val="007B0BFC"/>
    <w:rsid w:val="007B5F60"/>
    <w:rsid w:val="007B79CB"/>
    <w:rsid w:val="007C4F82"/>
    <w:rsid w:val="007C5D92"/>
    <w:rsid w:val="007D1C86"/>
    <w:rsid w:val="007D65D2"/>
    <w:rsid w:val="007E4117"/>
    <w:rsid w:val="007E4708"/>
    <w:rsid w:val="007E56A8"/>
    <w:rsid w:val="007F21E6"/>
    <w:rsid w:val="007F3645"/>
    <w:rsid w:val="00802D67"/>
    <w:rsid w:val="00804036"/>
    <w:rsid w:val="0080674D"/>
    <w:rsid w:val="008071C0"/>
    <w:rsid w:val="0081095F"/>
    <w:rsid w:val="008127A4"/>
    <w:rsid w:val="0081353A"/>
    <w:rsid w:val="00831869"/>
    <w:rsid w:val="00833D00"/>
    <w:rsid w:val="00834F64"/>
    <w:rsid w:val="00840E67"/>
    <w:rsid w:val="00843537"/>
    <w:rsid w:val="0084457B"/>
    <w:rsid w:val="00846D95"/>
    <w:rsid w:val="00853646"/>
    <w:rsid w:val="00855073"/>
    <w:rsid w:val="00857326"/>
    <w:rsid w:val="008577CF"/>
    <w:rsid w:val="00864581"/>
    <w:rsid w:val="008656AC"/>
    <w:rsid w:val="008705B6"/>
    <w:rsid w:val="0087354E"/>
    <w:rsid w:val="0087422A"/>
    <w:rsid w:val="0087450A"/>
    <w:rsid w:val="008A2ECC"/>
    <w:rsid w:val="008B2ED6"/>
    <w:rsid w:val="008B35D4"/>
    <w:rsid w:val="008B3E6B"/>
    <w:rsid w:val="008B41A1"/>
    <w:rsid w:val="008D1925"/>
    <w:rsid w:val="008D464B"/>
    <w:rsid w:val="008D6D94"/>
    <w:rsid w:val="008E713A"/>
    <w:rsid w:val="008E7562"/>
    <w:rsid w:val="008F01F6"/>
    <w:rsid w:val="008F67F8"/>
    <w:rsid w:val="00904CC9"/>
    <w:rsid w:val="00907C2B"/>
    <w:rsid w:val="00911D22"/>
    <w:rsid w:val="009219FA"/>
    <w:rsid w:val="00926A48"/>
    <w:rsid w:val="009360A1"/>
    <w:rsid w:val="009401B7"/>
    <w:rsid w:val="009439CC"/>
    <w:rsid w:val="00945F4A"/>
    <w:rsid w:val="009470F9"/>
    <w:rsid w:val="00955636"/>
    <w:rsid w:val="00967C8F"/>
    <w:rsid w:val="0097421A"/>
    <w:rsid w:val="00986BCA"/>
    <w:rsid w:val="00987D01"/>
    <w:rsid w:val="00990470"/>
    <w:rsid w:val="009913D6"/>
    <w:rsid w:val="009A1111"/>
    <w:rsid w:val="009A610C"/>
    <w:rsid w:val="009A6612"/>
    <w:rsid w:val="009B514F"/>
    <w:rsid w:val="009B6785"/>
    <w:rsid w:val="009C1C82"/>
    <w:rsid w:val="009C3336"/>
    <w:rsid w:val="009C34A4"/>
    <w:rsid w:val="009C3BD8"/>
    <w:rsid w:val="009C6BFD"/>
    <w:rsid w:val="009C74E7"/>
    <w:rsid w:val="009D0A3E"/>
    <w:rsid w:val="009D141E"/>
    <w:rsid w:val="009D1D76"/>
    <w:rsid w:val="009F2C44"/>
    <w:rsid w:val="009F6D7E"/>
    <w:rsid w:val="00A013DA"/>
    <w:rsid w:val="00A04896"/>
    <w:rsid w:val="00A10DA0"/>
    <w:rsid w:val="00A145FB"/>
    <w:rsid w:val="00A14821"/>
    <w:rsid w:val="00A16AA1"/>
    <w:rsid w:val="00A20F1D"/>
    <w:rsid w:val="00A21CF7"/>
    <w:rsid w:val="00A22F76"/>
    <w:rsid w:val="00A24DA4"/>
    <w:rsid w:val="00A339E1"/>
    <w:rsid w:val="00A516F5"/>
    <w:rsid w:val="00A530BF"/>
    <w:rsid w:val="00A53DB2"/>
    <w:rsid w:val="00A5418D"/>
    <w:rsid w:val="00A6206E"/>
    <w:rsid w:val="00A63DE6"/>
    <w:rsid w:val="00A714C9"/>
    <w:rsid w:val="00A7520B"/>
    <w:rsid w:val="00A76ECA"/>
    <w:rsid w:val="00A8528D"/>
    <w:rsid w:val="00A92CD3"/>
    <w:rsid w:val="00A93428"/>
    <w:rsid w:val="00A97FB5"/>
    <w:rsid w:val="00AA02B6"/>
    <w:rsid w:val="00AA0FF3"/>
    <w:rsid w:val="00AA430B"/>
    <w:rsid w:val="00AB14E6"/>
    <w:rsid w:val="00AB24BF"/>
    <w:rsid w:val="00AB2715"/>
    <w:rsid w:val="00AB750D"/>
    <w:rsid w:val="00AB761C"/>
    <w:rsid w:val="00AC5227"/>
    <w:rsid w:val="00AC62EE"/>
    <w:rsid w:val="00AC63D1"/>
    <w:rsid w:val="00AD4814"/>
    <w:rsid w:val="00AD7054"/>
    <w:rsid w:val="00AF23D7"/>
    <w:rsid w:val="00AF28A0"/>
    <w:rsid w:val="00AF43E8"/>
    <w:rsid w:val="00AF61B1"/>
    <w:rsid w:val="00AF6906"/>
    <w:rsid w:val="00B00E43"/>
    <w:rsid w:val="00B01D9F"/>
    <w:rsid w:val="00B23243"/>
    <w:rsid w:val="00B300DF"/>
    <w:rsid w:val="00B367E5"/>
    <w:rsid w:val="00B41413"/>
    <w:rsid w:val="00B50CC4"/>
    <w:rsid w:val="00B51344"/>
    <w:rsid w:val="00B52DD4"/>
    <w:rsid w:val="00B54D14"/>
    <w:rsid w:val="00B60733"/>
    <w:rsid w:val="00B6102E"/>
    <w:rsid w:val="00B76170"/>
    <w:rsid w:val="00B83A78"/>
    <w:rsid w:val="00B863ED"/>
    <w:rsid w:val="00B902D7"/>
    <w:rsid w:val="00B916BD"/>
    <w:rsid w:val="00BA1E68"/>
    <w:rsid w:val="00BA590E"/>
    <w:rsid w:val="00BB1429"/>
    <w:rsid w:val="00BB540E"/>
    <w:rsid w:val="00BB67C3"/>
    <w:rsid w:val="00BB7661"/>
    <w:rsid w:val="00BC3CC2"/>
    <w:rsid w:val="00BD48A6"/>
    <w:rsid w:val="00BD60F4"/>
    <w:rsid w:val="00BD6515"/>
    <w:rsid w:val="00BE072F"/>
    <w:rsid w:val="00BE5523"/>
    <w:rsid w:val="00BE6AA3"/>
    <w:rsid w:val="00BE7256"/>
    <w:rsid w:val="00BF20BD"/>
    <w:rsid w:val="00BF5BE9"/>
    <w:rsid w:val="00BF69FA"/>
    <w:rsid w:val="00BF7F43"/>
    <w:rsid w:val="00C0404E"/>
    <w:rsid w:val="00C0445B"/>
    <w:rsid w:val="00C106C8"/>
    <w:rsid w:val="00C12B5A"/>
    <w:rsid w:val="00C14922"/>
    <w:rsid w:val="00C213BF"/>
    <w:rsid w:val="00C23B6B"/>
    <w:rsid w:val="00C31B57"/>
    <w:rsid w:val="00C32141"/>
    <w:rsid w:val="00C32B87"/>
    <w:rsid w:val="00C34BC3"/>
    <w:rsid w:val="00C4034D"/>
    <w:rsid w:val="00C453B4"/>
    <w:rsid w:val="00C54DA8"/>
    <w:rsid w:val="00C54F43"/>
    <w:rsid w:val="00C6477D"/>
    <w:rsid w:val="00C7348E"/>
    <w:rsid w:val="00C74ADE"/>
    <w:rsid w:val="00C8041E"/>
    <w:rsid w:val="00C80934"/>
    <w:rsid w:val="00C82E24"/>
    <w:rsid w:val="00C955B6"/>
    <w:rsid w:val="00C965C9"/>
    <w:rsid w:val="00C97C2D"/>
    <w:rsid w:val="00CA40E6"/>
    <w:rsid w:val="00CA77E4"/>
    <w:rsid w:val="00CB34FD"/>
    <w:rsid w:val="00CB42CF"/>
    <w:rsid w:val="00CC0F76"/>
    <w:rsid w:val="00CC1233"/>
    <w:rsid w:val="00CC4744"/>
    <w:rsid w:val="00CC7B69"/>
    <w:rsid w:val="00CD069E"/>
    <w:rsid w:val="00CD0D32"/>
    <w:rsid w:val="00CD31BF"/>
    <w:rsid w:val="00CE29A7"/>
    <w:rsid w:val="00CE5AD3"/>
    <w:rsid w:val="00CE5F31"/>
    <w:rsid w:val="00CF43A7"/>
    <w:rsid w:val="00CF7AC3"/>
    <w:rsid w:val="00D039D7"/>
    <w:rsid w:val="00D04FFE"/>
    <w:rsid w:val="00D1433F"/>
    <w:rsid w:val="00D16D26"/>
    <w:rsid w:val="00D214DF"/>
    <w:rsid w:val="00D22FCE"/>
    <w:rsid w:val="00D31C07"/>
    <w:rsid w:val="00D32113"/>
    <w:rsid w:val="00D33F98"/>
    <w:rsid w:val="00D36DF2"/>
    <w:rsid w:val="00D41754"/>
    <w:rsid w:val="00D41FB3"/>
    <w:rsid w:val="00D43773"/>
    <w:rsid w:val="00D449F4"/>
    <w:rsid w:val="00D47123"/>
    <w:rsid w:val="00D472AB"/>
    <w:rsid w:val="00D5103E"/>
    <w:rsid w:val="00D51D47"/>
    <w:rsid w:val="00D70966"/>
    <w:rsid w:val="00D70BF7"/>
    <w:rsid w:val="00D71024"/>
    <w:rsid w:val="00D82B02"/>
    <w:rsid w:val="00D84D85"/>
    <w:rsid w:val="00D85B8D"/>
    <w:rsid w:val="00DB0AD7"/>
    <w:rsid w:val="00DB13CE"/>
    <w:rsid w:val="00DB2725"/>
    <w:rsid w:val="00DB328A"/>
    <w:rsid w:val="00DB4DE3"/>
    <w:rsid w:val="00DB6F3F"/>
    <w:rsid w:val="00DC3B4F"/>
    <w:rsid w:val="00DC5AA1"/>
    <w:rsid w:val="00DC6DE7"/>
    <w:rsid w:val="00DD20FB"/>
    <w:rsid w:val="00DE2297"/>
    <w:rsid w:val="00DE3E1D"/>
    <w:rsid w:val="00DE5E56"/>
    <w:rsid w:val="00DF2D0F"/>
    <w:rsid w:val="00DF32DA"/>
    <w:rsid w:val="00DF65ED"/>
    <w:rsid w:val="00E13A6C"/>
    <w:rsid w:val="00E16CBB"/>
    <w:rsid w:val="00E17BA9"/>
    <w:rsid w:val="00E24A6E"/>
    <w:rsid w:val="00E30144"/>
    <w:rsid w:val="00E315C2"/>
    <w:rsid w:val="00E33851"/>
    <w:rsid w:val="00E33FBE"/>
    <w:rsid w:val="00E358FD"/>
    <w:rsid w:val="00E44A64"/>
    <w:rsid w:val="00E50AC0"/>
    <w:rsid w:val="00E511F2"/>
    <w:rsid w:val="00E64C31"/>
    <w:rsid w:val="00E6518E"/>
    <w:rsid w:val="00E65B58"/>
    <w:rsid w:val="00E73F15"/>
    <w:rsid w:val="00E77B0C"/>
    <w:rsid w:val="00E814EA"/>
    <w:rsid w:val="00E83CA3"/>
    <w:rsid w:val="00EA079C"/>
    <w:rsid w:val="00EB128C"/>
    <w:rsid w:val="00EC13C8"/>
    <w:rsid w:val="00EC7A46"/>
    <w:rsid w:val="00EE06A5"/>
    <w:rsid w:val="00EE4DD5"/>
    <w:rsid w:val="00EE6497"/>
    <w:rsid w:val="00EF1710"/>
    <w:rsid w:val="00EF2342"/>
    <w:rsid w:val="00EF3E30"/>
    <w:rsid w:val="00EF4232"/>
    <w:rsid w:val="00EF4244"/>
    <w:rsid w:val="00EF4A0D"/>
    <w:rsid w:val="00F00AA1"/>
    <w:rsid w:val="00F01BEE"/>
    <w:rsid w:val="00F02725"/>
    <w:rsid w:val="00F057B4"/>
    <w:rsid w:val="00F05E08"/>
    <w:rsid w:val="00F06005"/>
    <w:rsid w:val="00F10AAB"/>
    <w:rsid w:val="00F1430D"/>
    <w:rsid w:val="00F24BDF"/>
    <w:rsid w:val="00F34A6B"/>
    <w:rsid w:val="00F3527B"/>
    <w:rsid w:val="00F35D11"/>
    <w:rsid w:val="00F43BF7"/>
    <w:rsid w:val="00F52EE6"/>
    <w:rsid w:val="00F611C8"/>
    <w:rsid w:val="00F70E8B"/>
    <w:rsid w:val="00F73744"/>
    <w:rsid w:val="00F8230D"/>
    <w:rsid w:val="00F85115"/>
    <w:rsid w:val="00F911B1"/>
    <w:rsid w:val="00F91586"/>
    <w:rsid w:val="00F95B16"/>
    <w:rsid w:val="00F976E4"/>
    <w:rsid w:val="00FA1DF3"/>
    <w:rsid w:val="00FA2B88"/>
    <w:rsid w:val="00FA6F9E"/>
    <w:rsid w:val="00FA73E1"/>
    <w:rsid w:val="00FB069B"/>
    <w:rsid w:val="00FC0A40"/>
    <w:rsid w:val="00FC1A44"/>
    <w:rsid w:val="00FC3964"/>
    <w:rsid w:val="00FD0449"/>
    <w:rsid w:val="00FE5F9A"/>
    <w:rsid w:val="00FE6257"/>
    <w:rsid w:val="00FF3BBC"/>
    <w:rsid w:val="00FF4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2C2F362"/>
  <w15:chartTrackingRefBased/>
  <w15:docId w15:val="{4627CA39-770A-4A8D-9DB3-5EC30119F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A24DA4"/>
    <w:rPr>
      <w:color w:val="9999CC"/>
      <w:u w:val="single"/>
    </w:rPr>
  </w:style>
  <w:style w:type="character" w:customStyle="1" w:styleId="styletextbulletmicboldchar">
    <w:name w:val="styletextbulletmicboldchar"/>
    <w:rsid w:val="00A24DA4"/>
    <w:rPr>
      <w:rFonts w:ascii="Garamond" w:hAnsi="Garamond" w:hint="default"/>
      <w:b/>
      <w:bCs/>
    </w:rPr>
  </w:style>
  <w:style w:type="character" w:customStyle="1" w:styleId="textboldcharcharcharchar">
    <w:name w:val="textboldcharcharcharchar"/>
    <w:rsid w:val="00A24DA4"/>
    <w:rPr>
      <w:rFonts w:ascii="Garamond" w:hAnsi="Garamond" w:hint="default"/>
      <w:b/>
      <w:bCs/>
    </w:rPr>
  </w:style>
  <w:style w:type="paragraph" w:customStyle="1" w:styleId="textbold">
    <w:name w:val="textbold"/>
    <w:basedOn w:val="Normal"/>
    <w:rsid w:val="00A24DA4"/>
    <w:pPr>
      <w:spacing w:before="100" w:beforeAutospacing="1" w:after="100" w:afterAutospacing="1"/>
    </w:pPr>
  </w:style>
  <w:style w:type="paragraph" w:customStyle="1" w:styleId="corptextchar">
    <w:name w:val="corptextchar"/>
    <w:basedOn w:val="Normal"/>
    <w:rsid w:val="00A24DA4"/>
    <w:pPr>
      <w:spacing w:before="100" w:beforeAutospacing="1" w:after="100" w:afterAutospacing="1"/>
    </w:pPr>
  </w:style>
  <w:style w:type="paragraph" w:customStyle="1" w:styleId="textboldcharcharchar">
    <w:name w:val="textboldcharcharchar"/>
    <w:basedOn w:val="Normal"/>
    <w:rsid w:val="00A24DA4"/>
    <w:pPr>
      <w:spacing w:before="100" w:beforeAutospacing="1" w:after="100" w:afterAutospacing="1"/>
    </w:pPr>
  </w:style>
  <w:style w:type="character" w:styleId="Strong">
    <w:name w:val="Strong"/>
    <w:qFormat/>
    <w:rsid w:val="00A24DA4"/>
    <w:rPr>
      <w:b/>
      <w:bCs/>
    </w:rPr>
  </w:style>
  <w:style w:type="paragraph" w:customStyle="1" w:styleId="bullet2">
    <w:name w:val="bullet2"/>
    <w:basedOn w:val="Normal"/>
    <w:rsid w:val="00A24DA4"/>
    <w:pPr>
      <w:spacing w:before="100" w:beforeAutospacing="1" w:after="100" w:afterAutospacing="1"/>
    </w:pPr>
  </w:style>
  <w:style w:type="paragraph" w:styleId="NormalWeb">
    <w:name w:val="Normal (Web)"/>
    <w:basedOn w:val="Normal"/>
    <w:rsid w:val="00A24DA4"/>
    <w:pPr>
      <w:spacing w:before="100" w:beforeAutospacing="1" w:after="100" w:afterAutospacing="1"/>
    </w:pPr>
  </w:style>
  <w:style w:type="paragraph" w:customStyle="1" w:styleId="tabelboldchar">
    <w:name w:val="tabelboldchar"/>
    <w:basedOn w:val="Normal"/>
    <w:rsid w:val="00A24DA4"/>
    <w:pPr>
      <w:spacing w:before="100" w:beforeAutospacing="1" w:after="100" w:afterAutospacing="1"/>
    </w:pPr>
  </w:style>
  <w:style w:type="paragraph" w:customStyle="1" w:styleId="tabelul">
    <w:name w:val="tabelul"/>
    <w:basedOn w:val="Normal"/>
    <w:rsid w:val="00A24DA4"/>
    <w:pPr>
      <w:spacing w:before="100" w:beforeAutospacing="1" w:after="100" w:afterAutospacing="1"/>
    </w:pPr>
  </w:style>
  <w:style w:type="paragraph" w:customStyle="1" w:styleId="fig2">
    <w:name w:val="fig2"/>
    <w:basedOn w:val="Normal"/>
    <w:rsid w:val="00A24DA4"/>
    <w:pPr>
      <w:spacing w:before="100" w:beforeAutospacing="1" w:after="100" w:afterAutospacing="1"/>
    </w:pPr>
  </w:style>
  <w:style w:type="character" w:customStyle="1" w:styleId="corptextcharchar">
    <w:name w:val="corptextcharchar"/>
    <w:basedOn w:val="DefaultParagraphFont"/>
    <w:rsid w:val="00A24DA4"/>
  </w:style>
  <w:style w:type="paragraph" w:customStyle="1" w:styleId="figuri">
    <w:name w:val="figuri"/>
    <w:basedOn w:val="Normal"/>
    <w:rsid w:val="00A24DA4"/>
    <w:pPr>
      <w:spacing w:before="100" w:beforeAutospacing="1" w:after="100" w:afterAutospacing="1"/>
    </w:pPr>
  </w:style>
  <w:style w:type="table" w:styleId="TableGrid">
    <w:name w:val="Table Grid"/>
    <w:basedOn w:val="TableNormal"/>
    <w:rsid w:val="006D58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br2">
    <w:name w:val="lbr2"/>
    <w:basedOn w:val="Normal"/>
    <w:rsid w:val="006D5839"/>
    <w:pPr>
      <w:spacing w:before="100" w:beforeAutospacing="1" w:after="100" w:afterAutospacing="1"/>
    </w:pPr>
    <w:rPr>
      <w:lang w:val="ro-RO" w:eastAsia="ro-RO"/>
    </w:rPr>
  </w:style>
  <w:style w:type="paragraph" w:styleId="Footer">
    <w:name w:val="footer"/>
    <w:basedOn w:val="Normal"/>
    <w:rsid w:val="007C5D9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C5D92"/>
  </w:style>
  <w:style w:type="paragraph" w:styleId="Header">
    <w:name w:val="header"/>
    <w:basedOn w:val="Normal"/>
    <w:rsid w:val="00053920"/>
    <w:pPr>
      <w:tabs>
        <w:tab w:val="center" w:pos="4320"/>
        <w:tab w:val="right" w:pos="8640"/>
      </w:tabs>
    </w:pPr>
  </w:style>
  <w:style w:type="character" w:styleId="FollowedHyperlink">
    <w:name w:val="FollowedHyperlink"/>
    <w:rsid w:val="00436102"/>
    <w:rPr>
      <w:color w:val="800080"/>
      <w:u w:val="single"/>
    </w:rPr>
  </w:style>
  <w:style w:type="character" w:styleId="CommentReference">
    <w:name w:val="annotation reference"/>
    <w:uiPriority w:val="99"/>
    <w:semiHidden/>
    <w:unhideWhenUsed/>
    <w:rsid w:val="003169C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169C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169C7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169C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169C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69C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169C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87E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60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74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9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1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7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3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8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9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86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orana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0</TotalTime>
  <Pages>3</Pages>
  <Words>680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Excel - Descriptive Statistics - Predefined Functions</vt:lpstr>
    </vt:vector>
  </TitlesOfParts>
  <Company/>
  <LinksUpToDate>false</LinksUpToDate>
  <CharactersWithSpaces>4553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Excel - Descriptive Statistics - Predefined Functions</dc:title>
  <dc:subject/>
  <dc:creator>Sorana D. BOLBOACĂ</dc:creator>
  <cp:keywords/>
  <dc:description>©2013</dc:description>
  <cp:lastModifiedBy>Windows User</cp:lastModifiedBy>
  <cp:revision>2</cp:revision>
  <cp:lastPrinted>2015-12-07T08:21:00Z</cp:lastPrinted>
  <dcterms:created xsi:type="dcterms:W3CDTF">2025-12-06T09:23:00Z</dcterms:created>
  <dcterms:modified xsi:type="dcterms:W3CDTF">2025-12-06T09:23:00Z</dcterms:modified>
</cp:coreProperties>
</file>